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70BDA5" w14:textId="77777777" w:rsidR="002B67C1" w:rsidRPr="002F6086" w:rsidRDefault="002B67C1" w:rsidP="002B67C1">
      <w:pPr>
        <w:rPr>
          <w:b/>
          <w:color w:val="000000" w:themeColor="text1"/>
          <w:sz w:val="26"/>
          <w:szCs w:val="26"/>
        </w:rPr>
      </w:pPr>
      <w:r>
        <w:rPr>
          <w:b/>
          <w:color w:val="000000" w:themeColor="text1"/>
          <w:sz w:val="26"/>
          <w:szCs w:val="26"/>
        </w:rPr>
        <w:t xml:space="preserve">BRIDGE </w:t>
      </w:r>
      <w:r w:rsidRPr="002F6086">
        <w:rPr>
          <w:b/>
          <w:color w:val="000000" w:themeColor="text1"/>
          <w:sz w:val="26"/>
          <w:szCs w:val="26"/>
        </w:rPr>
        <w:t>GATHERINGS</w:t>
      </w:r>
    </w:p>
    <w:p w14:paraId="0D2852D0" w14:textId="77777777" w:rsidR="002B67C1" w:rsidRDefault="002B67C1" w:rsidP="002B67C1">
      <w:pPr>
        <w:rPr>
          <w:color w:val="000000" w:themeColor="text1"/>
          <w:sz w:val="26"/>
          <w:szCs w:val="26"/>
        </w:rPr>
      </w:pPr>
    </w:p>
    <w:p w14:paraId="5EFDB061" w14:textId="77777777" w:rsidR="002B67C1" w:rsidRDefault="002B67C1" w:rsidP="002B67C1">
      <w:pPr>
        <w:rPr>
          <w:color w:val="000000" w:themeColor="text1"/>
          <w:sz w:val="26"/>
          <w:szCs w:val="26"/>
        </w:rPr>
      </w:pPr>
      <w:r>
        <w:rPr>
          <w:color w:val="000000" w:themeColor="text1"/>
          <w:sz w:val="26"/>
          <w:szCs w:val="26"/>
        </w:rPr>
        <w:t>IN ADVANCE:</w:t>
      </w:r>
    </w:p>
    <w:p w14:paraId="456469A1" w14:textId="77777777" w:rsidR="002B67C1" w:rsidRDefault="002B67C1" w:rsidP="002B67C1">
      <w:pPr>
        <w:pStyle w:val="ListParagraph"/>
        <w:numPr>
          <w:ilvl w:val="0"/>
          <w:numId w:val="4"/>
        </w:numPr>
        <w:ind w:left="360"/>
        <w:rPr>
          <w:color w:val="000000" w:themeColor="text1"/>
          <w:sz w:val="26"/>
          <w:szCs w:val="26"/>
        </w:rPr>
      </w:pPr>
      <w:r>
        <w:rPr>
          <w:color w:val="000000" w:themeColor="text1"/>
          <w:sz w:val="26"/>
          <w:szCs w:val="26"/>
        </w:rPr>
        <w:t>Assemble a small oversight group to help you vision and plan.</w:t>
      </w:r>
    </w:p>
    <w:p w14:paraId="38353103" w14:textId="77777777" w:rsidR="002B67C1" w:rsidRDefault="002B67C1" w:rsidP="002B67C1">
      <w:pPr>
        <w:pStyle w:val="ListParagraph"/>
        <w:numPr>
          <w:ilvl w:val="0"/>
          <w:numId w:val="4"/>
        </w:numPr>
        <w:ind w:left="360"/>
        <w:rPr>
          <w:color w:val="000000" w:themeColor="text1"/>
          <w:sz w:val="26"/>
          <w:szCs w:val="26"/>
        </w:rPr>
      </w:pPr>
      <w:r w:rsidRPr="006D0CF3">
        <w:rPr>
          <w:color w:val="000000" w:themeColor="text1"/>
          <w:sz w:val="26"/>
          <w:szCs w:val="26"/>
        </w:rPr>
        <w:t xml:space="preserve">Ask if the church has a Zoom subscription, and can you use it for the meetings. </w:t>
      </w:r>
    </w:p>
    <w:p w14:paraId="6BA60CAA" w14:textId="77777777" w:rsidR="002B67C1" w:rsidRDefault="002B67C1" w:rsidP="002B67C1">
      <w:pPr>
        <w:pStyle w:val="ListParagraph"/>
        <w:numPr>
          <w:ilvl w:val="0"/>
          <w:numId w:val="4"/>
        </w:numPr>
        <w:ind w:left="360"/>
        <w:rPr>
          <w:color w:val="000000" w:themeColor="text1"/>
          <w:sz w:val="26"/>
          <w:szCs w:val="26"/>
        </w:rPr>
      </w:pPr>
      <w:r w:rsidRPr="006D0CF3">
        <w:rPr>
          <w:color w:val="000000" w:themeColor="text1"/>
          <w:sz w:val="26"/>
          <w:szCs w:val="26"/>
        </w:rPr>
        <w:t>Have your IT specialist check that the church/your laptop or mobile device have updated Zoom software and whether they can support virtual backgrounds. Learn what’s involved in hosting Zoom meetings; how to use a divided screen and post slides. Practice walk</w:t>
      </w:r>
      <w:r>
        <w:rPr>
          <w:color w:val="000000" w:themeColor="text1"/>
          <w:sz w:val="26"/>
          <w:szCs w:val="26"/>
        </w:rPr>
        <w:t>ing</w:t>
      </w:r>
      <w:r w:rsidRPr="006D0CF3">
        <w:rPr>
          <w:color w:val="000000" w:themeColor="text1"/>
          <w:sz w:val="26"/>
          <w:szCs w:val="26"/>
        </w:rPr>
        <w:t xml:space="preserve"> someone through the basics (muting, reactions, </w:t>
      </w:r>
      <w:proofErr w:type="spellStart"/>
      <w:r w:rsidRPr="006D0CF3">
        <w:rPr>
          <w:color w:val="000000" w:themeColor="text1"/>
          <w:sz w:val="26"/>
          <w:szCs w:val="26"/>
        </w:rPr>
        <w:t>etc</w:t>
      </w:r>
      <w:proofErr w:type="spellEnd"/>
      <w:r>
        <w:rPr>
          <w:color w:val="000000" w:themeColor="text1"/>
          <w:sz w:val="26"/>
          <w:szCs w:val="26"/>
        </w:rPr>
        <w:t>, speaker to gallery mode, etc.</w:t>
      </w:r>
      <w:r w:rsidRPr="006D0CF3">
        <w:rPr>
          <w:color w:val="000000" w:themeColor="text1"/>
          <w:sz w:val="26"/>
          <w:szCs w:val="26"/>
        </w:rPr>
        <w:t xml:space="preserve">) </w:t>
      </w:r>
    </w:p>
    <w:p w14:paraId="5C40C806" w14:textId="77777777" w:rsidR="002B67C1" w:rsidRDefault="002B67C1" w:rsidP="002B67C1">
      <w:pPr>
        <w:pStyle w:val="ListParagraph"/>
        <w:numPr>
          <w:ilvl w:val="0"/>
          <w:numId w:val="4"/>
        </w:numPr>
        <w:ind w:left="360"/>
        <w:rPr>
          <w:color w:val="000000" w:themeColor="text1"/>
          <w:sz w:val="26"/>
          <w:szCs w:val="26"/>
        </w:rPr>
      </w:pPr>
      <w:r w:rsidRPr="00C859C9">
        <w:rPr>
          <w:color w:val="000000" w:themeColor="text1"/>
          <w:sz w:val="26"/>
          <w:szCs w:val="26"/>
        </w:rPr>
        <w:t xml:space="preserve">Do a multi-pronged invite to families about </w:t>
      </w:r>
      <w:r>
        <w:rPr>
          <w:color w:val="000000" w:themeColor="text1"/>
          <w:sz w:val="26"/>
          <w:szCs w:val="26"/>
        </w:rPr>
        <w:t>what to expect</w:t>
      </w:r>
      <w:r w:rsidRPr="00C859C9">
        <w:rPr>
          <w:color w:val="000000" w:themeColor="text1"/>
          <w:sz w:val="26"/>
          <w:szCs w:val="26"/>
        </w:rPr>
        <w:t xml:space="preserve">. </w:t>
      </w:r>
    </w:p>
    <w:p w14:paraId="3C46682B" w14:textId="77777777" w:rsidR="002B67C1" w:rsidRPr="00107892" w:rsidRDefault="002B67C1" w:rsidP="002B67C1">
      <w:pPr>
        <w:pStyle w:val="ListParagraph"/>
        <w:numPr>
          <w:ilvl w:val="0"/>
          <w:numId w:val="4"/>
        </w:numPr>
        <w:ind w:left="360"/>
        <w:rPr>
          <w:color w:val="000000" w:themeColor="text1"/>
          <w:sz w:val="26"/>
          <w:szCs w:val="26"/>
        </w:rPr>
      </w:pPr>
      <w:r w:rsidRPr="00107892">
        <w:rPr>
          <w:color w:val="000000" w:themeColor="text1"/>
          <w:sz w:val="26"/>
          <w:szCs w:val="26"/>
        </w:rPr>
        <w:t xml:space="preserve">Divide </w:t>
      </w:r>
      <w:r>
        <w:rPr>
          <w:color w:val="000000" w:themeColor="text1"/>
          <w:sz w:val="26"/>
          <w:szCs w:val="26"/>
        </w:rPr>
        <w:t>g</w:t>
      </w:r>
      <w:r w:rsidRPr="00107892">
        <w:rPr>
          <w:color w:val="000000" w:themeColor="text1"/>
          <w:sz w:val="26"/>
          <w:szCs w:val="26"/>
        </w:rPr>
        <w:t>atherings by age or small groups if necessary. Keep the first fellowship gatherings simple, perhaps with you and another staff person/pastor</w:t>
      </w:r>
    </w:p>
    <w:p w14:paraId="7417193A" w14:textId="77777777" w:rsidR="002B67C1" w:rsidRPr="00107892" w:rsidRDefault="002B67C1" w:rsidP="002B67C1">
      <w:pPr>
        <w:pStyle w:val="ListParagraph"/>
        <w:numPr>
          <w:ilvl w:val="0"/>
          <w:numId w:val="4"/>
        </w:numPr>
        <w:ind w:left="360"/>
        <w:rPr>
          <w:color w:val="000000" w:themeColor="text1"/>
          <w:sz w:val="26"/>
          <w:szCs w:val="26"/>
        </w:rPr>
      </w:pPr>
      <w:r w:rsidRPr="00107892">
        <w:rPr>
          <w:color w:val="000000" w:themeColor="text1"/>
          <w:sz w:val="26"/>
          <w:szCs w:val="26"/>
        </w:rPr>
        <w:t xml:space="preserve">Invite congregants to join you and see who steps up. Build a group of people who receive some training in the use of the online platform and can </w:t>
      </w:r>
      <w:r>
        <w:rPr>
          <w:color w:val="000000" w:themeColor="text1"/>
          <w:sz w:val="26"/>
          <w:szCs w:val="26"/>
        </w:rPr>
        <w:t xml:space="preserve">eventually </w:t>
      </w:r>
      <w:r w:rsidRPr="00107892">
        <w:rPr>
          <w:color w:val="000000" w:themeColor="text1"/>
          <w:sz w:val="26"/>
          <w:szCs w:val="26"/>
        </w:rPr>
        <w:t>share the host/co-host role</w:t>
      </w:r>
    </w:p>
    <w:p w14:paraId="352FBD95" w14:textId="77777777" w:rsidR="002B67C1" w:rsidRPr="006D0CF3" w:rsidRDefault="002B67C1" w:rsidP="002B67C1">
      <w:pPr>
        <w:rPr>
          <w:color w:val="000000" w:themeColor="text1"/>
          <w:sz w:val="26"/>
          <w:szCs w:val="26"/>
        </w:rPr>
      </w:pPr>
    </w:p>
    <w:p w14:paraId="0388CC2F" w14:textId="77777777" w:rsidR="002B67C1" w:rsidRPr="003377E3" w:rsidRDefault="002B67C1" w:rsidP="002B67C1">
      <w:pPr>
        <w:rPr>
          <w:i/>
          <w:color w:val="000000" w:themeColor="text1"/>
          <w:sz w:val="26"/>
          <w:szCs w:val="26"/>
        </w:rPr>
      </w:pPr>
      <w:r w:rsidRPr="00845F05">
        <w:rPr>
          <w:color w:val="000000" w:themeColor="text1"/>
          <w:sz w:val="26"/>
          <w:szCs w:val="26"/>
          <w:u w:val="single"/>
        </w:rPr>
        <w:t>If your</w:t>
      </w:r>
      <w:r>
        <w:rPr>
          <w:color w:val="000000" w:themeColor="text1"/>
          <w:sz w:val="26"/>
          <w:szCs w:val="26"/>
          <w:u w:val="single"/>
        </w:rPr>
        <w:t xml:space="preserve"> upcoming </w:t>
      </w:r>
      <w:r w:rsidRPr="00845F05">
        <w:rPr>
          <w:color w:val="000000" w:themeColor="text1"/>
          <w:sz w:val="26"/>
          <w:szCs w:val="26"/>
          <w:u w:val="single"/>
        </w:rPr>
        <w:t>co-host is a craft/plant/visual artist</w:t>
      </w:r>
      <w:r>
        <w:rPr>
          <w:color w:val="000000" w:themeColor="text1"/>
          <w:sz w:val="26"/>
          <w:szCs w:val="26"/>
          <w:u w:val="single"/>
        </w:rPr>
        <w:t>/musician</w:t>
      </w:r>
      <w:r w:rsidRPr="00845F05">
        <w:rPr>
          <w:color w:val="000000" w:themeColor="text1"/>
          <w:sz w:val="26"/>
          <w:szCs w:val="26"/>
          <w:u w:val="single"/>
        </w:rPr>
        <w:t>:</w:t>
      </w:r>
      <w:r>
        <w:rPr>
          <w:color w:val="000000" w:themeColor="text1"/>
          <w:sz w:val="26"/>
          <w:szCs w:val="26"/>
        </w:rPr>
        <w:t xml:space="preserve"> Make sure they know they will have 5-10 minutes. They probably have extra supplies or know where to get them. Supply them with manila envelopes and postage stamps. Have them assemble and mail packets to each family. On the outside, write “DO NOT OPEN UNTIL (date of the activity)” to build curiosity. </w:t>
      </w:r>
      <w:r>
        <w:rPr>
          <w:i/>
          <w:color w:val="000000" w:themeColor="text1"/>
          <w:sz w:val="26"/>
          <w:szCs w:val="26"/>
        </w:rPr>
        <w:t>Make sure they give you/the host some advance instruction in case their connection gets interrupted.</w:t>
      </w:r>
    </w:p>
    <w:p w14:paraId="320DCC64" w14:textId="77777777" w:rsidR="002B67C1" w:rsidRPr="00410FF3" w:rsidRDefault="002B67C1" w:rsidP="002B67C1">
      <w:pPr>
        <w:rPr>
          <w:b/>
          <w:color w:val="000000" w:themeColor="text1"/>
          <w:sz w:val="26"/>
          <w:szCs w:val="26"/>
          <w:u w:val="single"/>
        </w:rPr>
      </w:pPr>
    </w:p>
    <w:p w14:paraId="5666DD56" w14:textId="77777777" w:rsidR="002B67C1" w:rsidRPr="00456930" w:rsidRDefault="002B67C1" w:rsidP="002B67C1">
      <w:pPr>
        <w:rPr>
          <w:color w:val="000000" w:themeColor="text1"/>
          <w:sz w:val="26"/>
          <w:szCs w:val="26"/>
        </w:rPr>
      </w:pPr>
      <w:r>
        <w:rPr>
          <w:color w:val="000000" w:themeColor="text1"/>
          <w:sz w:val="26"/>
          <w:szCs w:val="26"/>
        </w:rPr>
        <w:t xml:space="preserve">Take your place at your computer 2-5 minutes in advance of start time. </w:t>
      </w:r>
    </w:p>
    <w:p w14:paraId="4346113F" w14:textId="77777777" w:rsidR="002B67C1" w:rsidRDefault="002B67C1" w:rsidP="002B67C1">
      <w:pPr>
        <w:pStyle w:val="ListParagraph"/>
        <w:numPr>
          <w:ilvl w:val="0"/>
          <w:numId w:val="3"/>
        </w:numPr>
        <w:ind w:left="360"/>
        <w:rPr>
          <w:color w:val="000000" w:themeColor="text1"/>
          <w:sz w:val="26"/>
          <w:szCs w:val="26"/>
        </w:rPr>
      </w:pPr>
      <w:r w:rsidRPr="000E728E">
        <w:rPr>
          <w:color w:val="000000" w:themeColor="text1"/>
          <w:sz w:val="26"/>
          <w:szCs w:val="26"/>
        </w:rPr>
        <w:t xml:space="preserve">WELCOME, </w:t>
      </w:r>
      <w:r>
        <w:rPr>
          <w:color w:val="000000" w:themeColor="text1"/>
          <w:sz w:val="26"/>
          <w:szCs w:val="26"/>
        </w:rPr>
        <w:t xml:space="preserve">introduce your co-host, </w:t>
      </w:r>
      <w:r w:rsidRPr="000E728E">
        <w:rPr>
          <w:color w:val="000000" w:themeColor="text1"/>
          <w:sz w:val="26"/>
          <w:szCs w:val="26"/>
        </w:rPr>
        <w:t xml:space="preserve">announcements-reminders about online protocol. Offer prayer. </w:t>
      </w:r>
    </w:p>
    <w:p w14:paraId="72107207" w14:textId="77777777" w:rsidR="002B67C1" w:rsidRPr="000E728E" w:rsidRDefault="002B67C1" w:rsidP="002B67C1">
      <w:pPr>
        <w:pStyle w:val="ListParagraph"/>
        <w:numPr>
          <w:ilvl w:val="0"/>
          <w:numId w:val="3"/>
        </w:numPr>
        <w:ind w:left="360"/>
        <w:rPr>
          <w:color w:val="000000" w:themeColor="text1"/>
          <w:sz w:val="26"/>
          <w:szCs w:val="26"/>
        </w:rPr>
      </w:pPr>
      <w:r>
        <w:rPr>
          <w:color w:val="000000" w:themeColor="text1"/>
          <w:sz w:val="26"/>
          <w:szCs w:val="26"/>
        </w:rPr>
        <w:t xml:space="preserve">CHECK-IN: </w:t>
      </w:r>
      <w:r w:rsidRPr="000E728E">
        <w:rPr>
          <w:color w:val="000000" w:themeColor="text1"/>
          <w:sz w:val="26"/>
          <w:szCs w:val="26"/>
        </w:rPr>
        <w:t xml:space="preserve">Invite </w:t>
      </w:r>
      <w:r>
        <w:rPr>
          <w:color w:val="000000" w:themeColor="text1"/>
          <w:sz w:val="26"/>
          <w:szCs w:val="26"/>
        </w:rPr>
        <w:t xml:space="preserve">your co-host, and </w:t>
      </w:r>
      <w:r w:rsidRPr="000E728E">
        <w:rPr>
          <w:color w:val="000000" w:themeColor="text1"/>
          <w:sz w:val="26"/>
          <w:szCs w:val="26"/>
        </w:rPr>
        <w:t xml:space="preserve">each family </w:t>
      </w:r>
      <w:r>
        <w:rPr>
          <w:color w:val="000000" w:themeColor="text1"/>
          <w:sz w:val="26"/>
          <w:szCs w:val="26"/>
        </w:rPr>
        <w:t xml:space="preserve">group, </w:t>
      </w:r>
      <w:r w:rsidRPr="000E728E">
        <w:rPr>
          <w:color w:val="000000" w:themeColor="text1"/>
          <w:sz w:val="26"/>
          <w:szCs w:val="26"/>
        </w:rPr>
        <w:t>to do a check-in with a “high” and “low” for the week.</w:t>
      </w:r>
    </w:p>
    <w:p w14:paraId="7BF37611" w14:textId="77777777" w:rsidR="002B67C1" w:rsidRPr="00410FF3" w:rsidRDefault="002B67C1" w:rsidP="002B67C1">
      <w:pPr>
        <w:pStyle w:val="ListParagraph"/>
        <w:numPr>
          <w:ilvl w:val="0"/>
          <w:numId w:val="3"/>
        </w:numPr>
        <w:ind w:left="360"/>
        <w:rPr>
          <w:color w:val="000000" w:themeColor="text1"/>
          <w:sz w:val="26"/>
          <w:szCs w:val="26"/>
        </w:rPr>
      </w:pPr>
      <w:r w:rsidRPr="00410FF3">
        <w:rPr>
          <w:color w:val="000000" w:themeColor="text1"/>
          <w:sz w:val="26"/>
          <w:szCs w:val="26"/>
        </w:rPr>
        <w:t>FAVORITE SONG, or teach a simple new song</w:t>
      </w:r>
      <w:r>
        <w:rPr>
          <w:color w:val="000000" w:themeColor="text1"/>
          <w:sz w:val="26"/>
          <w:szCs w:val="26"/>
        </w:rPr>
        <w:t>, with w</w:t>
      </w:r>
      <w:r w:rsidRPr="00410FF3">
        <w:rPr>
          <w:color w:val="000000" w:themeColor="text1"/>
          <w:sz w:val="26"/>
          <w:szCs w:val="26"/>
        </w:rPr>
        <w:t xml:space="preserve">ords </w:t>
      </w:r>
      <w:r>
        <w:rPr>
          <w:color w:val="000000" w:themeColor="text1"/>
          <w:sz w:val="26"/>
          <w:szCs w:val="26"/>
        </w:rPr>
        <w:t>printed in large font</w:t>
      </w:r>
    </w:p>
    <w:p w14:paraId="4605705F" w14:textId="77777777" w:rsidR="002B67C1" w:rsidRPr="00410FF3" w:rsidRDefault="002B67C1" w:rsidP="002B67C1">
      <w:pPr>
        <w:pStyle w:val="ListParagraph"/>
        <w:numPr>
          <w:ilvl w:val="0"/>
          <w:numId w:val="1"/>
        </w:numPr>
        <w:ind w:left="360"/>
        <w:rPr>
          <w:color w:val="000000" w:themeColor="text1"/>
          <w:sz w:val="26"/>
          <w:szCs w:val="26"/>
        </w:rPr>
      </w:pPr>
      <w:r w:rsidRPr="00410FF3">
        <w:rPr>
          <w:color w:val="000000" w:themeColor="text1"/>
          <w:sz w:val="26"/>
          <w:szCs w:val="26"/>
        </w:rPr>
        <w:t>BIBLE STORY</w:t>
      </w:r>
      <w:r>
        <w:rPr>
          <w:color w:val="000000" w:themeColor="text1"/>
          <w:sz w:val="26"/>
          <w:szCs w:val="26"/>
        </w:rPr>
        <w:t xml:space="preserve">: </w:t>
      </w:r>
      <w:r w:rsidRPr="00410FF3">
        <w:rPr>
          <w:color w:val="000000" w:themeColor="text1"/>
          <w:sz w:val="26"/>
          <w:szCs w:val="26"/>
        </w:rPr>
        <w:t>read with your co-host</w:t>
      </w:r>
      <w:r>
        <w:rPr>
          <w:color w:val="000000" w:themeColor="text1"/>
          <w:sz w:val="26"/>
          <w:szCs w:val="26"/>
        </w:rPr>
        <w:t xml:space="preserve"> </w:t>
      </w:r>
      <w:r w:rsidRPr="00410FF3">
        <w:rPr>
          <w:color w:val="000000" w:themeColor="text1"/>
          <w:sz w:val="26"/>
          <w:szCs w:val="26"/>
        </w:rPr>
        <w:t>OR turn the story into a simple reader’s theater</w:t>
      </w:r>
      <w:r>
        <w:rPr>
          <w:color w:val="000000" w:themeColor="text1"/>
          <w:sz w:val="26"/>
          <w:szCs w:val="26"/>
        </w:rPr>
        <w:t>,</w:t>
      </w:r>
      <w:r w:rsidRPr="00410FF3">
        <w:rPr>
          <w:color w:val="000000" w:themeColor="text1"/>
          <w:sz w:val="26"/>
          <w:szCs w:val="26"/>
        </w:rPr>
        <w:t xml:space="preserve"> with </w:t>
      </w:r>
      <w:r>
        <w:rPr>
          <w:color w:val="000000" w:themeColor="text1"/>
          <w:sz w:val="26"/>
          <w:szCs w:val="26"/>
        </w:rPr>
        <w:t xml:space="preserve">passages </w:t>
      </w:r>
      <w:r w:rsidRPr="00410FF3">
        <w:rPr>
          <w:color w:val="000000" w:themeColor="text1"/>
          <w:sz w:val="26"/>
          <w:szCs w:val="26"/>
        </w:rPr>
        <w:t xml:space="preserve">in large print and invite participants to take a part. </w:t>
      </w:r>
      <w:r>
        <w:rPr>
          <w:color w:val="000000" w:themeColor="text1"/>
          <w:sz w:val="26"/>
          <w:szCs w:val="26"/>
        </w:rPr>
        <w:t>OR do a simple puppet show rendition, etc.</w:t>
      </w:r>
    </w:p>
    <w:p w14:paraId="59B4D2A3" w14:textId="77777777" w:rsidR="002B67C1" w:rsidRDefault="002B67C1" w:rsidP="002B67C1">
      <w:pPr>
        <w:pStyle w:val="ListParagraph"/>
        <w:numPr>
          <w:ilvl w:val="0"/>
          <w:numId w:val="1"/>
        </w:numPr>
        <w:ind w:left="360"/>
        <w:rPr>
          <w:color w:val="000000" w:themeColor="text1"/>
          <w:sz w:val="26"/>
          <w:szCs w:val="26"/>
        </w:rPr>
      </w:pPr>
      <w:r w:rsidRPr="00711275">
        <w:rPr>
          <w:color w:val="000000" w:themeColor="text1"/>
          <w:sz w:val="26"/>
          <w:szCs w:val="26"/>
        </w:rPr>
        <w:t xml:space="preserve">OPEN-ENDED QUESTIONS about the story, and what it suggests about our highs and lows. Perhaps you </w:t>
      </w:r>
      <w:r>
        <w:rPr>
          <w:color w:val="000000" w:themeColor="text1"/>
          <w:sz w:val="26"/>
          <w:szCs w:val="26"/>
        </w:rPr>
        <w:t xml:space="preserve">could </w:t>
      </w:r>
      <w:r w:rsidRPr="00711275">
        <w:rPr>
          <w:color w:val="000000" w:themeColor="text1"/>
          <w:sz w:val="26"/>
          <w:szCs w:val="26"/>
        </w:rPr>
        <w:t xml:space="preserve">include </w:t>
      </w:r>
      <w:r>
        <w:rPr>
          <w:color w:val="000000" w:themeColor="text1"/>
          <w:sz w:val="26"/>
          <w:szCs w:val="26"/>
        </w:rPr>
        <w:t>some</w:t>
      </w:r>
      <w:r w:rsidRPr="00711275">
        <w:rPr>
          <w:color w:val="000000" w:themeColor="text1"/>
          <w:sz w:val="26"/>
          <w:szCs w:val="26"/>
        </w:rPr>
        <w:t xml:space="preserve"> Godly Play</w:t>
      </w:r>
      <w:r>
        <w:rPr>
          <w:color w:val="000000" w:themeColor="text1"/>
          <w:sz w:val="26"/>
          <w:szCs w:val="26"/>
        </w:rPr>
        <w:t xml:space="preserve"> or Young Children and Worship</w:t>
      </w:r>
      <w:r w:rsidRPr="00711275">
        <w:rPr>
          <w:color w:val="000000" w:themeColor="text1"/>
          <w:sz w:val="26"/>
          <w:szCs w:val="26"/>
        </w:rPr>
        <w:t xml:space="preserve"> “I wonder” </w:t>
      </w:r>
      <w:r>
        <w:rPr>
          <w:color w:val="000000" w:themeColor="text1"/>
          <w:sz w:val="26"/>
          <w:szCs w:val="26"/>
        </w:rPr>
        <w:t>statements</w:t>
      </w:r>
      <w:r w:rsidRPr="00711275">
        <w:rPr>
          <w:color w:val="000000" w:themeColor="text1"/>
          <w:sz w:val="26"/>
          <w:szCs w:val="26"/>
        </w:rPr>
        <w:t xml:space="preserve">. </w:t>
      </w:r>
    </w:p>
    <w:p w14:paraId="0901A729" w14:textId="77777777" w:rsidR="002B67C1" w:rsidRPr="00711275" w:rsidRDefault="002B67C1" w:rsidP="002B67C1">
      <w:pPr>
        <w:pStyle w:val="ListParagraph"/>
        <w:numPr>
          <w:ilvl w:val="0"/>
          <w:numId w:val="1"/>
        </w:numPr>
        <w:ind w:left="360"/>
        <w:rPr>
          <w:color w:val="000000" w:themeColor="text1"/>
          <w:sz w:val="26"/>
          <w:szCs w:val="26"/>
        </w:rPr>
      </w:pPr>
      <w:r w:rsidRPr="00711275">
        <w:rPr>
          <w:color w:val="000000" w:themeColor="text1"/>
          <w:sz w:val="26"/>
          <w:szCs w:val="26"/>
        </w:rPr>
        <w:t>OPTIONAL CRAFT/DRAWING ACTIVITY led by your co-host</w:t>
      </w:r>
    </w:p>
    <w:p w14:paraId="1F76919C" w14:textId="77777777" w:rsidR="002B67C1" w:rsidRPr="00410FF3" w:rsidRDefault="002B67C1" w:rsidP="002B67C1">
      <w:pPr>
        <w:pStyle w:val="ListParagraph"/>
        <w:numPr>
          <w:ilvl w:val="0"/>
          <w:numId w:val="1"/>
        </w:numPr>
        <w:ind w:left="360"/>
        <w:rPr>
          <w:color w:val="000000" w:themeColor="text1"/>
          <w:sz w:val="26"/>
          <w:szCs w:val="26"/>
        </w:rPr>
      </w:pPr>
      <w:r w:rsidRPr="00410FF3">
        <w:rPr>
          <w:color w:val="000000" w:themeColor="text1"/>
          <w:sz w:val="26"/>
          <w:szCs w:val="26"/>
        </w:rPr>
        <w:t xml:space="preserve">PREVIEW </w:t>
      </w:r>
      <w:r>
        <w:rPr>
          <w:color w:val="000000" w:themeColor="text1"/>
          <w:sz w:val="26"/>
          <w:szCs w:val="26"/>
        </w:rPr>
        <w:t xml:space="preserve">the </w:t>
      </w:r>
      <w:r w:rsidRPr="00410FF3">
        <w:rPr>
          <w:color w:val="000000" w:themeColor="text1"/>
          <w:sz w:val="26"/>
          <w:szCs w:val="26"/>
        </w:rPr>
        <w:t>next</w:t>
      </w:r>
      <w:r>
        <w:rPr>
          <w:color w:val="000000" w:themeColor="text1"/>
          <w:sz w:val="26"/>
          <w:szCs w:val="26"/>
        </w:rPr>
        <w:t xml:space="preserve"> gathering</w:t>
      </w:r>
      <w:r w:rsidRPr="00410FF3">
        <w:rPr>
          <w:color w:val="000000" w:themeColor="text1"/>
          <w:sz w:val="26"/>
          <w:szCs w:val="26"/>
        </w:rPr>
        <w:t>. Alert families to watch for a follow-up email.</w:t>
      </w:r>
    </w:p>
    <w:p w14:paraId="22BCCC9D" w14:textId="77777777" w:rsidR="002B67C1" w:rsidRPr="00FC1A81" w:rsidRDefault="002B67C1" w:rsidP="002B67C1">
      <w:pPr>
        <w:pStyle w:val="ListParagraph"/>
        <w:numPr>
          <w:ilvl w:val="0"/>
          <w:numId w:val="1"/>
        </w:numPr>
        <w:ind w:left="360"/>
        <w:rPr>
          <w:color w:val="000000" w:themeColor="text1"/>
          <w:sz w:val="26"/>
          <w:szCs w:val="26"/>
        </w:rPr>
      </w:pPr>
      <w:r w:rsidRPr="00410FF3">
        <w:rPr>
          <w:color w:val="000000" w:themeColor="text1"/>
          <w:sz w:val="26"/>
          <w:szCs w:val="26"/>
        </w:rPr>
        <w:t>RESPONSIVE PRAYER</w:t>
      </w:r>
      <w:r>
        <w:rPr>
          <w:color w:val="000000" w:themeColor="text1"/>
          <w:sz w:val="26"/>
          <w:szCs w:val="26"/>
        </w:rPr>
        <w:t xml:space="preserve"> written in advance</w:t>
      </w:r>
      <w:r w:rsidRPr="00410FF3">
        <w:rPr>
          <w:color w:val="000000" w:themeColor="text1"/>
          <w:sz w:val="26"/>
          <w:szCs w:val="26"/>
        </w:rPr>
        <w:t xml:space="preserve">: </w:t>
      </w:r>
      <w:r>
        <w:rPr>
          <w:color w:val="000000" w:themeColor="text1"/>
          <w:sz w:val="26"/>
          <w:szCs w:val="26"/>
        </w:rPr>
        <w:t>Invite written or spoken prayer requests. Then s</w:t>
      </w:r>
      <w:r w:rsidRPr="00410FF3">
        <w:rPr>
          <w:color w:val="000000" w:themeColor="text1"/>
          <w:sz w:val="26"/>
          <w:szCs w:val="26"/>
        </w:rPr>
        <w:t>ay</w:t>
      </w:r>
      <w:r>
        <w:rPr>
          <w:color w:val="000000" w:themeColor="text1"/>
          <w:sz w:val="26"/>
          <w:szCs w:val="26"/>
        </w:rPr>
        <w:t xml:space="preserve"> something like</w:t>
      </w:r>
      <w:r w:rsidRPr="00410FF3">
        <w:rPr>
          <w:color w:val="000000" w:themeColor="text1"/>
          <w:sz w:val="26"/>
          <w:szCs w:val="26"/>
        </w:rPr>
        <w:t xml:space="preserve">, </w:t>
      </w:r>
      <w:proofErr w:type="gramStart"/>
      <w:r w:rsidRPr="00410FF3">
        <w:rPr>
          <w:i/>
          <w:color w:val="000000" w:themeColor="text1"/>
          <w:sz w:val="26"/>
          <w:szCs w:val="26"/>
        </w:rPr>
        <w:t>Please</w:t>
      </w:r>
      <w:proofErr w:type="gramEnd"/>
      <w:r w:rsidRPr="00410FF3">
        <w:rPr>
          <w:i/>
          <w:color w:val="000000" w:themeColor="text1"/>
          <w:sz w:val="26"/>
          <w:szCs w:val="26"/>
        </w:rPr>
        <w:t xml:space="preserve"> pray with me by praying after me. </w:t>
      </w:r>
      <w:r w:rsidRPr="00410FF3">
        <w:rPr>
          <w:color w:val="000000" w:themeColor="text1"/>
          <w:sz w:val="26"/>
          <w:szCs w:val="26"/>
        </w:rPr>
        <w:t>Speak a few words at a time</w:t>
      </w:r>
      <w:r>
        <w:rPr>
          <w:color w:val="000000" w:themeColor="text1"/>
          <w:sz w:val="26"/>
          <w:szCs w:val="26"/>
        </w:rPr>
        <w:t xml:space="preserve">, reference peoples highs and lows, </w:t>
      </w:r>
      <w:r w:rsidRPr="00410FF3">
        <w:rPr>
          <w:color w:val="000000" w:themeColor="text1"/>
          <w:sz w:val="26"/>
          <w:szCs w:val="26"/>
        </w:rPr>
        <w:t xml:space="preserve">and invite participants to repeat </w:t>
      </w:r>
      <w:r>
        <w:rPr>
          <w:color w:val="000000" w:themeColor="text1"/>
          <w:sz w:val="26"/>
          <w:szCs w:val="26"/>
        </w:rPr>
        <w:t>what you say</w:t>
      </w:r>
      <w:r w:rsidRPr="00410FF3">
        <w:rPr>
          <w:color w:val="000000" w:themeColor="text1"/>
          <w:sz w:val="26"/>
          <w:szCs w:val="26"/>
        </w:rPr>
        <w:t xml:space="preserve">. Close with something like: </w:t>
      </w:r>
      <w:r w:rsidRPr="00410FF3">
        <w:rPr>
          <w:i/>
          <w:color w:val="000000" w:themeColor="text1"/>
          <w:sz w:val="26"/>
          <w:szCs w:val="26"/>
        </w:rPr>
        <w:t>Thank you … for loving us … help us … to love you back. Amen.</w:t>
      </w:r>
    </w:p>
    <w:p w14:paraId="40026CB1" w14:textId="77777777" w:rsidR="002B67C1" w:rsidRPr="00410FF3" w:rsidRDefault="002B67C1" w:rsidP="002B67C1">
      <w:pPr>
        <w:pStyle w:val="ListParagraph"/>
        <w:numPr>
          <w:ilvl w:val="0"/>
          <w:numId w:val="1"/>
        </w:numPr>
        <w:ind w:left="360"/>
        <w:rPr>
          <w:color w:val="000000" w:themeColor="text1"/>
          <w:sz w:val="26"/>
          <w:szCs w:val="26"/>
        </w:rPr>
      </w:pPr>
      <w:r>
        <w:rPr>
          <w:color w:val="000000" w:themeColor="text1"/>
          <w:sz w:val="26"/>
          <w:szCs w:val="26"/>
        </w:rPr>
        <w:t>BLESS ONE ANOTHER by making the sign of the cross on one another’s forehead</w:t>
      </w:r>
    </w:p>
    <w:p w14:paraId="38108AFB" w14:textId="77777777" w:rsidR="002B67C1" w:rsidRPr="00410FF3" w:rsidRDefault="002B67C1" w:rsidP="002B67C1">
      <w:pPr>
        <w:pStyle w:val="ListParagraph"/>
        <w:numPr>
          <w:ilvl w:val="0"/>
          <w:numId w:val="1"/>
        </w:numPr>
        <w:ind w:left="360"/>
        <w:rPr>
          <w:color w:val="000000" w:themeColor="text1"/>
          <w:sz w:val="26"/>
          <w:szCs w:val="26"/>
        </w:rPr>
      </w:pPr>
      <w:r>
        <w:rPr>
          <w:color w:val="000000" w:themeColor="text1"/>
          <w:sz w:val="26"/>
          <w:szCs w:val="26"/>
        </w:rPr>
        <w:t xml:space="preserve">If applicable, </w:t>
      </w:r>
      <w:r w:rsidRPr="00410FF3">
        <w:rPr>
          <w:color w:val="000000" w:themeColor="text1"/>
          <w:sz w:val="26"/>
          <w:szCs w:val="26"/>
        </w:rPr>
        <w:t>OPEN CONVERSATION</w:t>
      </w:r>
      <w:r>
        <w:rPr>
          <w:color w:val="000000" w:themeColor="text1"/>
          <w:sz w:val="26"/>
          <w:szCs w:val="26"/>
        </w:rPr>
        <w:t xml:space="preserve"> until families step away.</w:t>
      </w:r>
    </w:p>
    <w:p w14:paraId="6DB0A05D" w14:textId="77777777" w:rsidR="002B67C1" w:rsidRPr="00410FF3" w:rsidRDefault="002B67C1" w:rsidP="002B67C1">
      <w:pPr>
        <w:rPr>
          <w:color w:val="000000" w:themeColor="text1"/>
          <w:sz w:val="26"/>
          <w:szCs w:val="26"/>
        </w:rPr>
      </w:pPr>
    </w:p>
    <w:p w14:paraId="2C05002E" w14:textId="77777777" w:rsidR="002B67C1" w:rsidRPr="00410FF3" w:rsidRDefault="002B67C1" w:rsidP="002B67C1">
      <w:pPr>
        <w:rPr>
          <w:i/>
          <w:color w:val="000000" w:themeColor="text1"/>
          <w:sz w:val="26"/>
          <w:szCs w:val="26"/>
        </w:rPr>
      </w:pPr>
      <w:r w:rsidRPr="00410FF3">
        <w:rPr>
          <w:i/>
          <w:color w:val="000000" w:themeColor="text1"/>
          <w:sz w:val="26"/>
          <w:szCs w:val="26"/>
        </w:rPr>
        <w:t>Provide a follow-up email where you solicit feedback. Make periodic adjustments in response.</w:t>
      </w:r>
    </w:p>
    <w:p w14:paraId="56E4A9DE" w14:textId="77777777" w:rsidR="002B67C1" w:rsidRPr="00410FF3" w:rsidRDefault="002B67C1" w:rsidP="002B67C1">
      <w:pPr>
        <w:rPr>
          <w:color w:val="000000" w:themeColor="text1"/>
          <w:sz w:val="26"/>
          <w:szCs w:val="26"/>
        </w:rPr>
      </w:pPr>
    </w:p>
    <w:p w14:paraId="1D559C97" w14:textId="77777777" w:rsidR="002B67C1" w:rsidRDefault="002B67C1" w:rsidP="002B67C1">
      <w:pPr>
        <w:rPr>
          <w:b/>
          <w:color w:val="000000" w:themeColor="text1"/>
          <w:sz w:val="26"/>
          <w:szCs w:val="26"/>
        </w:rPr>
      </w:pPr>
    </w:p>
    <w:p w14:paraId="786518C1" w14:textId="77777777" w:rsidR="002B67C1" w:rsidRDefault="002B67C1" w:rsidP="002B67C1">
      <w:pPr>
        <w:rPr>
          <w:b/>
          <w:color w:val="000000" w:themeColor="text1"/>
          <w:sz w:val="26"/>
          <w:szCs w:val="26"/>
        </w:rPr>
      </w:pPr>
    </w:p>
    <w:p w14:paraId="5973A464" w14:textId="77777777" w:rsidR="002B67C1" w:rsidRPr="000E3A37" w:rsidRDefault="002B67C1" w:rsidP="002B67C1">
      <w:pPr>
        <w:rPr>
          <w:color w:val="000000" w:themeColor="text1"/>
          <w:sz w:val="26"/>
          <w:szCs w:val="26"/>
          <w:u w:val="single"/>
        </w:rPr>
      </w:pPr>
      <w:r>
        <w:rPr>
          <w:b/>
          <w:color w:val="000000" w:themeColor="text1"/>
          <w:sz w:val="26"/>
          <w:szCs w:val="26"/>
        </w:rPr>
        <w:t>POSSIBLE SOURCES OF INSPIRATION FOR BRIDGE GATHERINGS</w:t>
      </w:r>
      <w:r w:rsidRPr="003377E3">
        <w:rPr>
          <w:b/>
          <w:color w:val="000000" w:themeColor="text1"/>
          <w:sz w:val="26"/>
          <w:szCs w:val="26"/>
        </w:rPr>
        <w:t xml:space="preserve">: </w:t>
      </w:r>
    </w:p>
    <w:p w14:paraId="447668F8" w14:textId="77777777" w:rsidR="002B67C1" w:rsidRPr="00410FF3" w:rsidRDefault="002B67C1" w:rsidP="002B67C1">
      <w:pPr>
        <w:pStyle w:val="ListParagraph"/>
        <w:numPr>
          <w:ilvl w:val="0"/>
          <w:numId w:val="1"/>
        </w:numPr>
        <w:ind w:left="360"/>
        <w:rPr>
          <w:color w:val="000000" w:themeColor="text1"/>
          <w:sz w:val="26"/>
          <w:szCs w:val="26"/>
        </w:rPr>
      </w:pPr>
      <w:r w:rsidRPr="00410FF3">
        <w:rPr>
          <w:color w:val="000000" w:themeColor="text1"/>
          <w:sz w:val="26"/>
          <w:szCs w:val="26"/>
        </w:rPr>
        <w:t xml:space="preserve">A favorite Bible story book. Consider </w:t>
      </w:r>
      <w:r w:rsidRPr="00410FF3">
        <w:rPr>
          <w:i/>
          <w:color w:val="000000" w:themeColor="text1"/>
          <w:sz w:val="26"/>
          <w:szCs w:val="26"/>
        </w:rPr>
        <w:t xml:space="preserve">Growing in God’s Love: A Story Bible, </w:t>
      </w:r>
      <w:r w:rsidRPr="00410FF3">
        <w:rPr>
          <w:color w:val="000000" w:themeColor="text1"/>
          <w:sz w:val="26"/>
          <w:szCs w:val="26"/>
        </w:rPr>
        <w:t xml:space="preserve">(Caldwell, Elizabeth and </w:t>
      </w:r>
      <w:proofErr w:type="spellStart"/>
      <w:r w:rsidRPr="00410FF3">
        <w:rPr>
          <w:color w:val="000000" w:themeColor="text1"/>
          <w:sz w:val="26"/>
          <w:szCs w:val="26"/>
        </w:rPr>
        <w:t>Wehrheim</w:t>
      </w:r>
      <w:proofErr w:type="spellEnd"/>
      <w:r w:rsidRPr="00410FF3">
        <w:rPr>
          <w:color w:val="000000" w:themeColor="text1"/>
          <w:sz w:val="26"/>
          <w:szCs w:val="26"/>
        </w:rPr>
        <w:t>, Carol A., 2018, Louisville, WJK) Th</w:t>
      </w:r>
      <w:r>
        <w:rPr>
          <w:color w:val="000000" w:themeColor="text1"/>
          <w:sz w:val="26"/>
          <w:szCs w:val="26"/>
        </w:rPr>
        <w:t xml:space="preserve">ere are </w:t>
      </w:r>
      <w:r w:rsidRPr="00410FF3">
        <w:rPr>
          <w:color w:val="000000" w:themeColor="text1"/>
          <w:sz w:val="26"/>
          <w:szCs w:val="26"/>
        </w:rPr>
        <w:t>some great open-ended questions at the end of each story.</w:t>
      </w:r>
    </w:p>
    <w:p w14:paraId="0DA5C75E" w14:textId="77777777" w:rsidR="002B67C1" w:rsidRPr="00894938" w:rsidRDefault="002B67C1" w:rsidP="002B67C1">
      <w:pPr>
        <w:pStyle w:val="ListParagraph"/>
        <w:numPr>
          <w:ilvl w:val="0"/>
          <w:numId w:val="2"/>
        </w:numPr>
        <w:ind w:left="360"/>
        <w:rPr>
          <w:color w:val="000000" w:themeColor="text1"/>
          <w:sz w:val="26"/>
          <w:szCs w:val="26"/>
        </w:rPr>
      </w:pPr>
      <w:r w:rsidRPr="00894938">
        <w:rPr>
          <w:color w:val="000000" w:themeColor="text1"/>
          <w:sz w:val="26"/>
          <w:szCs w:val="26"/>
        </w:rPr>
        <w:t xml:space="preserve">A favorite former VBS program or </w:t>
      </w:r>
      <w:r>
        <w:rPr>
          <w:color w:val="000000" w:themeColor="text1"/>
          <w:sz w:val="26"/>
          <w:szCs w:val="26"/>
        </w:rPr>
        <w:t>s</w:t>
      </w:r>
      <w:r w:rsidRPr="00894938">
        <w:rPr>
          <w:color w:val="000000" w:themeColor="text1"/>
          <w:sz w:val="26"/>
          <w:szCs w:val="26"/>
        </w:rPr>
        <w:t>pecial seasonal lesson materials you already have</w:t>
      </w:r>
    </w:p>
    <w:p w14:paraId="2BDE0963" w14:textId="77777777" w:rsidR="002B67C1" w:rsidRDefault="002B67C1" w:rsidP="002B67C1">
      <w:pPr>
        <w:pStyle w:val="ListParagraph"/>
        <w:numPr>
          <w:ilvl w:val="0"/>
          <w:numId w:val="2"/>
        </w:numPr>
        <w:ind w:left="360"/>
        <w:rPr>
          <w:color w:val="000000" w:themeColor="text1"/>
          <w:sz w:val="26"/>
          <w:szCs w:val="26"/>
        </w:rPr>
      </w:pPr>
      <w:r w:rsidRPr="00410FF3">
        <w:rPr>
          <w:color w:val="000000" w:themeColor="text1"/>
          <w:sz w:val="26"/>
          <w:szCs w:val="26"/>
        </w:rPr>
        <w:t xml:space="preserve">Proven FREE faith formation programs like: </w:t>
      </w:r>
    </w:p>
    <w:p w14:paraId="001AE333" w14:textId="77777777" w:rsidR="002B67C1" w:rsidRPr="00565DB0" w:rsidRDefault="002B67C1" w:rsidP="002B67C1">
      <w:pPr>
        <w:pStyle w:val="ListParagraph"/>
        <w:numPr>
          <w:ilvl w:val="0"/>
          <w:numId w:val="2"/>
        </w:numPr>
        <w:rPr>
          <w:color w:val="000000" w:themeColor="text1"/>
          <w:sz w:val="26"/>
          <w:szCs w:val="26"/>
          <w:u w:val="single"/>
        </w:rPr>
      </w:pPr>
      <w:r w:rsidRPr="00F83D0B">
        <w:rPr>
          <w:b/>
          <w:color w:val="000000" w:themeColor="text1"/>
          <w:sz w:val="26"/>
          <w:szCs w:val="26"/>
        </w:rPr>
        <w:t>PC(USA) materials</w:t>
      </w:r>
      <w:r w:rsidRPr="00F83D0B">
        <w:rPr>
          <w:color w:val="000000" w:themeColor="text1"/>
          <w:sz w:val="26"/>
          <w:szCs w:val="26"/>
        </w:rPr>
        <w:t>-</w:t>
      </w:r>
      <w:r w:rsidRPr="001D7531">
        <w:t xml:space="preserve"> </w:t>
      </w:r>
      <w:hyperlink r:id="rId8" w:history="1">
        <w:r w:rsidRPr="0005406B">
          <w:rPr>
            <w:rStyle w:val="Hyperlink"/>
            <w:sz w:val="26"/>
            <w:szCs w:val="26"/>
          </w:rPr>
          <w:t>https://pres-outlook.org/2020/03/family-worship-for-march-22-2020/</w:t>
        </w:r>
      </w:hyperlink>
    </w:p>
    <w:p w14:paraId="228AD2E7" w14:textId="77777777" w:rsidR="002B67C1" w:rsidRPr="00CC70A2" w:rsidRDefault="002B67C1" w:rsidP="002B67C1">
      <w:pPr>
        <w:pStyle w:val="ListParagraph"/>
        <w:numPr>
          <w:ilvl w:val="0"/>
          <w:numId w:val="2"/>
        </w:numPr>
        <w:rPr>
          <w:rStyle w:val="Hyperlink"/>
          <w:color w:val="000000" w:themeColor="text1"/>
          <w:sz w:val="26"/>
          <w:szCs w:val="26"/>
        </w:rPr>
      </w:pPr>
      <w:r w:rsidRPr="00565DB0">
        <w:rPr>
          <w:b/>
          <w:color w:val="000000" w:themeColor="text1"/>
          <w:sz w:val="26"/>
          <w:szCs w:val="26"/>
          <w:u w:val="single"/>
        </w:rPr>
        <w:t>APCE recommendations</w:t>
      </w:r>
      <w:r w:rsidRPr="00565DB0">
        <w:rPr>
          <w:color w:val="000000" w:themeColor="text1"/>
          <w:sz w:val="26"/>
          <w:szCs w:val="26"/>
          <w:u w:val="single"/>
        </w:rPr>
        <w:t xml:space="preserve"> </w:t>
      </w:r>
      <w:hyperlink r:id="rId9" w:history="1">
        <w:r w:rsidRPr="0005406B">
          <w:rPr>
            <w:rStyle w:val="Hyperlink"/>
            <w:sz w:val="26"/>
            <w:szCs w:val="26"/>
          </w:rPr>
          <w:t>https://apcenet.org/2020/03/23/resources-for-home-prayer-and-worship/?utm_source=rss&amp;utm_medium=rss&amp;utm_campaign=resources-for-home-prayer-and-worship&amp;fbclid=IwAR1ibxYe12QWr4tSFk_iMQLgO0jyfCrhbcTYWlA6ef1yIu7yEAK3yTw8b5c</w:t>
        </w:r>
      </w:hyperlink>
    </w:p>
    <w:p w14:paraId="42C9A450" w14:textId="77777777" w:rsidR="002B67C1" w:rsidRDefault="002B67C1" w:rsidP="002B67C1">
      <w:pPr>
        <w:pStyle w:val="ListParagraph"/>
        <w:numPr>
          <w:ilvl w:val="0"/>
          <w:numId w:val="2"/>
        </w:numPr>
        <w:rPr>
          <w:color w:val="000000" w:themeColor="text1"/>
          <w:sz w:val="26"/>
          <w:szCs w:val="26"/>
        </w:rPr>
      </w:pPr>
      <w:r w:rsidRPr="00713903">
        <w:rPr>
          <w:b/>
          <w:color w:val="000000" w:themeColor="text1"/>
          <w:sz w:val="26"/>
          <w:szCs w:val="26"/>
        </w:rPr>
        <w:t>Our Daily Bread</w:t>
      </w:r>
      <w:r w:rsidRPr="00713903">
        <w:rPr>
          <w:color w:val="000000" w:themeColor="text1"/>
          <w:sz w:val="26"/>
          <w:szCs w:val="26"/>
        </w:rPr>
        <w:t xml:space="preserve">   </w:t>
      </w:r>
      <w:hyperlink r:id="rId10" w:history="1">
        <w:r w:rsidRPr="00DA13BB">
          <w:rPr>
            <w:rStyle w:val="Hyperlink"/>
            <w:sz w:val="26"/>
            <w:szCs w:val="26"/>
          </w:rPr>
          <w:t>https://odb.org/coronavirus/</w:t>
        </w:r>
      </w:hyperlink>
    </w:p>
    <w:p w14:paraId="4CB1625C" w14:textId="77777777" w:rsidR="002B67C1" w:rsidRPr="007763D3" w:rsidRDefault="002B67C1" w:rsidP="002B67C1">
      <w:pPr>
        <w:pStyle w:val="ListParagraph"/>
        <w:numPr>
          <w:ilvl w:val="0"/>
          <w:numId w:val="2"/>
        </w:numPr>
        <w:spacing w:before="100" w:after="100"/>
        <w:ind w:right="720"/>
        <w:rPr>
          <w:rFonts w:ascii="Arial" w:hAnsi="Arial" w:cs="Arial"/>
          <w:color w:val="222222"/>
        </w:rPr>
      </w:pPr>
      <w:r w:rsidRPr="007763D3">
        <w:rPr>
          <w:rFonts w:ascii="Arial" w:hAnsi="Arial" w:cs="Arial"/>
          <w:b/>
          <w:bCs/>
          <w:color w:val="222222"/>
        </w:rPr>
        <w:t>The Bible Project Website: </w:t>
      </w:r>
      <w:hyperlink r:id="rId11" w:tgtFrame="_blank" w:history="1">
        <w:r w:rsidRPr="007763D3">
          <w:rPr>
            <w:rStyle w:val="Hyperlink"/>
            <w:rFonts w:ascii="Arial" w:hAnsi="Arial" w:cs="Arial"/>
            <w:b/>
            <w:bCs/>
            <w:color w:val="1155CC"/>
          </w:rPr>
          <w:t>https://bibleproject.com</w:t>
        </w:r>
      </w:hyperlink>
    </w:p>
    <w:p w14:paraId="4C174055" w14:textId="77777777" w:rsidR="002B67C1" w:rsidRPr="00D11553" w:rsidRDefault="002B67C1" w:rsidP="002B67C1">
      <w:pPr>
        <w:pStyle w:val="ListParagraph"/>
        <w:numPr>
          <w:ilvl w:val="0"/>
          <w:numId w:val="2"/>
        </w:numPr>
        <w:rPr>
          <w:color w:val="000000" w:themeColor="text1"/>
          <w:sz w:val="26"/>
          <w:szCs w:val="26"/>
          <w:u w:val="single"/>
        </w:rPr>
      </w:pPr>
      <w:proofErr w:type="spellStart"/>
      <w:r w:rsidRPr="00D11553">
        <w:rPr>
          <w:b/>
          <w:color w:val="000000" w:themeColor="text1"/>
        </w:rPr>
        <w:t>Kitch</w:t>
      </w:r>
      <w:r>
        <w:rPr>
          <w:b/>
          <w:color w:val="000000" w:themeColor="text1"/>
        </w:rPr>
        <w:t>d</w:t>
      </w:r>
      <w:r w:rsidRPr="00D11553">
        <w:rPr>
          <w:b/>
          <w:color w:val="000000" w:themeColor="text1"/>
        </w:rPr>
        <w:t>en</w:t>
      </w:r>
      <w:proofErr w:type="spellEnd"/>
      <w:r w:rsidRPr="00D11553">
        <w:rPr>
          <w:b/>
          <w:color w:val="000000" w:themeColor="text1"/>
        </w:rPr>
        <w:t xml:space="preserve"> Table Project  </w:t>
      </w:r>
      <w:hyperlink r:id="rId12" w:history="1">
        <w:r w:rsidRPr="0036287E">
          <w:rPr>
            <w:rStyle w:val="Hyperlink"/>
          </w:rPr>
          <w:t>https://kitchentable.org.uk</w:t>
        </w:r>
      </w:hyperlink>
    </w:p>
    <w:p w14:paraId="330BDFB6" w14:textId="77777777" w:rsidR="002B67C1" w:rsidRPr="00410FF3" w:rsidRDefault="002B67C1" w:rsidP="002B67C1">
      <w:pPr>
        <w:pStyle w:val="ListParagraph"/>
        <w:numPr>
          <w:ilvl w:val="0"/>
          <w:numId w:val="2"/>
        </w:numPr>
        <w:rPr>
          <w:color w:val="000000" w:themeColor="text1"/>
          <w:sz w:val="26"/>
          <w:szCs w:val="26"/>
        </w:rPr>
      </w:pPr>
      <w:r w:rsidRPr="00410FF3">
        <w:rPr>
          <w:b/>
          <w:color w:val="000000" w:themeColor="text1"/>
          <w:sz w:val="26"/>
          <w:szCs w:val="26"/>
        </w:rPr>
        <w:t>Pandemic Hope</w:t>
      </w:r>
      <w:r w:rsidRPr="00410FF3">
        <w:rPr>
          <w:color w:val="000000" w:themeColor="text1"/>
          <w:sz w:val="26"/>
          <w:szCs w:val="26"/>
        </w:rPr>
        <w:t xml:space="preserve"> (</w:t>
      </w:r>
      <w:proofErr w:type="spellStart"/>
      <w:r w:rsidRPr="00410FF3">
        <w:rPr>
          <w:color w:val="000000" w:themeColor="text1"/>
          <w:sz w:val="26"/>
          <w:szCs w:val="26"/>
        </w:rPr>
        <w:t>FaithInkubators</w:t>
      </w:r>
      <w:proofErr w:type="spellEnd"/>
      <w:r w:rsidRPr="00410FF3">
        <w:rPr>
          <w:color w:val="000000" w:themeColor="text1"/>
          <w:sz w:val="26"/>
          <w:szCs w:val="26"/>
        </w:rPr>
        <w:t xml:space="preserve">) </w:t>
      </w:r>
      <w:hyperlink r:id="rId13" w:history="1">
        <w:r w:rsidRPr="00410FF3">
          <w:rPr>
            <w:rStyle w:val="Hyperlink"/>
            <w:color w:val="000000" w:themeColor="text1"/>
            <w:sz w:val="26"/>
            <w:szCs w:val="26"/>
          </w:rPr>
          <w:t>https://s3.amazonaws.com/media.cloversites.com/cb/cb0cd516-be94-40af-99bd-f2f2860b752e/documents/Pandemic_Hope_Devotional.pdf?fbclid=IwAR3yNWJO4FRyljQKQ98xZ5ROpqh</w:t>
        </w:r>
      </w:hyperlink>
    </w:p>
    <w:p w14:paraId="699212FF" w14:textId="77777777" w:rsidR="002B67C1" w:rsidRPr="0055183D" w:rsidRDefault="002B67C1" w:rsidP="002B67C1">
      <w:pPr>
        <w:pStyle w:val="ListParagraph"/>
        <w:numPr>
          <w:ilvl w:val="0"/>
          <w:numId w:val="2"/>
        </w:numPr>
        <w:rPr>
          <w:color w:val="000000" w:themeColor="text1"/>
          <w:sz w:val="26"/>
          <w:szCs w:val="26"/>
        </w:rPr>
      </w:pPr>
      <w:r w:rsidRPr="0055183D">
        <w:rPr>
          <w:b/>
          <w:color w:val="000000" w:themeColor="text1"/>
          <w:sz w:val="26"/>
          <w:szCs w:val="26"/>
        </w:rPr>
        <w:t>Faith Finders YouTube Channel</w:t>
      </w:r>
      <w:r w:rsidRPr="0055183D">
        <w:rPr>
          <w:color w:val="000000" w:themeColor="text1"/>
          <w:sz w:val="26"/>
          <w:szCs w:val="26"/>
        </w:rPr>
        <w:t xml:space="preserve">- </w:t>
      </w:r>
      <w:hyperlink r:id="rId14" w:history="1">
        <w:r w:rsidRPr="0055183D">
          <w:rPr>
            <w:rStyle w:val="Hyperlink"/>
            <w:color w:val="000000" w:themeColor="text1"/>
            <w:sz w:val="26"/>
            <w:szCs w:val="26"/>
          </w:rPr>
          <w:t>https://www.youtube.com/channel/UCXlPsIx_Ov1u8Z-QOOCQDrw?fbclid=IwAR3x49WYbNuwoEBJCD3fQyQBMkain82ECDrdgkh6ZbBSpEDO3Iy3WAMBlAU&amp;app=desktop</w:t>
        </w:r>
      </w:hyperlink>
      <w:r w:rsidRPr="0055183D">
        <w:rPr>
          <w:color w:val="000000" w:themeColor="text1"/>
          <w:sz w:val="26"/>
          <w:szCs w:val="26"/>
        </w:rPr>
        <w:t xml:space="preserve"> </w:t>
      </w:r>
      <w:r w:rsidRPr="0055183D">
        <w:rPr>
          <w:i/>
          <w:color w:val="000000" w:themeColor="text1"/>
          <w:sz w:val="26"/>
          <w:szCs w:val="26"/>
        </w:rPr>
        <w:t xml:space="preserve">You could play these 4-minute videos or use them as a </w:t>
      </w:r>
      <w:r>
        <w:rPr>
          <w:i/>
          <w:color w:val="000000" w:themeColor="text1"/>
          <w:sz w:val="26"/>
          <w:szCs w:val="26"/>
        </w:rPr>
        <w:t>model</w:t>
      </w:r>
    </w:p>
    <w:p w14:paraId="23EF9E39" w14:textId="77777777" w:rsidR="002B67C1" w:rsidRPr="0055183D" w:rsidRDefault="002B67C1" w:rsidP="002B67C1">
      <w:pPr>
        <w:pStyle w:val="ListParagraph"/>
        <w:numPr>
          <w:ilvl w:val="0"/>
          <w:numId w:val="2"/>
        </w:numPr>
        <w:rPr>
          <w:color w:val="000000" w:themeColor="text1"/>
          <w:sz w:val="26"/>
          <w:szCs w:val="26"/>
        </w:rPr>
      </w:pPr>
      <w:r w:rsidRPr="0055183D">
        <w:rPr>
          <w:b/>
          <w:color w:val="000000" w:themeColor="text1"/>
          <w:sz w:val="26"/>
          <w:szCs w:val="26"/>
        </w:rPr>
        <w:t>Home Grown Faith</w:t>
      </w:r>
      <w:r w:rsidRPr="0055183D">
        <w:rPr>
          <w:color w:val="000000" w:themeColor="text1"/>
          <w:sz w:val="26"/>
          <w:szCs w:val="26"/>
        </w:rPr>
        <w:t xml:space="preserve">- </w:t>
      </w:r>
      <w:hyperlink r:id="rId15" w:history="1">
        <w:r w:rsidRPr="0055183D">
          <w:rPr>
            <w:rStyle w:val="Hyperlink"/>
            <w:color w:val="000000" w:themeColor="text1"/>
            <w:sz w:val="26"/>
            <w:szCs w:val="26"/>
          </w:rPr>
          <w:t>http://homegrownfaith.net/coronavirus-resources-for-home-congregation/?fbclid=IwAR3afKKxmnfgf7Uhe99_AK_hpsb2y6U3b4RRXdGlrKjSE7sClWWdl0M5Dew</w:t>
        </w:r>
      </w:hyperlink>
      <w:r w:rsidRPr="0055183D">
        <w:rPr>
          <w:color w:val="000000" w:themeColor="text1"/>
          <w:sz w:val="26"/>
          <w:szCs w:val="26"/>
        </w:rPr>
        <w:t xml:space="preserve"> </w:t>
      </w:r>
    </w:p>
    <w:p w14:paraId="3A95C587" w14:textId="77777777" w:rsidR="002B67C1" w:rsidRPr="00410FF3" w:rsidRDefault="002B67C1" w:rsidP="002B67C1">
      <w:pPr>
        <w:pStyle w:val="ListParagraph"/>
        <w:numPr>
          <w:ilvl w:val="0"/>
          <w:numId w:val="2"/>
        </w:numPr>
        <w:rPr>
          <w:color w:val="000000" w:themeColor="text1"/>
          <w:sz w:val="26"/>
          <w:szCs w:val="26"/>
        </w:rPr>
      </w:pPr>
      <w:r w:rsidRPr="00410FF3">
        <w:rPr>
          <w:b/>
          <w:color w:val="000000" w:themeColor="text1"/>
          <w:sz w:val="26"/>
          <w:szCs w:val="26"/>
        </w:rPr>
        <w:t>35 Tech Free Children’s Ministry ideas from Christian Reformed Church-</w:t>
      </w:r>
      <w:r w:rsidRPr="00410FF3">
        <w:rPr>
          <w:color w:val="000000" w:themeColor="text1"/>
          <w:sz w:val="26"/>
          <w:szCs w:val="26"/>
        </w:rPr>
        <w:t xml:space="preserve"> </w:t>
      </w:r>
      <w:hyperlink r:id="rId16" w:history="1">
        <w:r w:rsidRPr="00410FF3">
          <w:rPr>
            <w:rStyle w:val="Hyperlink"/>
            <w:color w:val="000000" w:themeColor="text1"/>
            <w:sz w:val="26"/>
            <w:szCs w:val="26"/>
          </w:rPr>
          <w:t>https://network.crcna.org/childrens-ministry/35-tech-free-faith-forming-fun-activities-families-do-home?fbclid=IwAR1RHZazKdG7izm5u6QPHD1HoDgkDol1XXePfnjbNvhDKAetJOGh-Rb-Gww</w:t>
        </w:r>
      </w:hyperlink>
      <w:r w:rsidRPr="00410FF3">
        <w:rPr>
          <w:color w:val="000000" w:themeColor="text1"/>
          <w:sz w:val="26"/>
          <w:szCs w:val="26"/>
        </w:rPr>
        <w:t xml:space="preserve"> </w:t>
      </w:r>
    </w:p>
    <w:p w14:paraId="1EC79733" w14:textId="77777777" w:rsidR="002B67C1" w:rsidRPr="00410FF3" w:rsidRDefault="002B67C1" w:rsidP="002B67C1">
      <w:pPr>
        <w:pStyle w:val="ListParagraph"/>
        <w:numPr>
          <w:ilvl w:val="0"/>
          <w:numId w:val="2"/>
        </w:numPr>
        <w:rPr>
          <w:rStyle w:val="Hyperlink"/>
          <w:color w:val="000000" w:themeColor="text1"/>
          <w:sz w:val="26"/>
          <w:szCs w:val="26"/>
          <w:u w:val="none"/>
        </w:rPr>
      </w:pPr>
      <w:proofErr w:type="spellStart"/>
      <w:r w:rsidRPr="00410FF3">
        <w:rPr>
          <w:b/>
          <w:color w:val="000000" w:themeColor="text1"/>
          <w:sz w:val="26"/>
          <w:szCs w:val="26"/>
        </w:rPr>
        <w:t>Faith@Home</w:t>
      </w:r>
      <w:proofErr w:type="spellEnd"/>
      <w:r w:rsidRPr="00410FF3">
        <w:rPr>
          <w:b/>
          <w:color w:val="000000" w:themeColor="text1"/>
          <w:sz w:val="26"/>
          <w:szCs w:val="26"/>
        </w:rPr>
        <w:t>- Emails crafted by Forma educators</w:t>
      </w:r>
      <w:r w:rsidRPr="00410FF3">
        <w:rPr>
          <w:color w:val="000000" w:themeColor="text1"/>
          <w:sz w:val="26"/>
          <w:szCs w:val="26"/>
        </w:rPr>
        <w:t xml:space="preserve"> (an Episcopal group) </w:t>
      </w:r>
      <w:hyperlink r:id="rId17" w:history="1">
        <w:r w:rsidRPr="00410FF3">
          <w:rPr>
            <w:rStyle w:val="Hyperlink"/>
            <w:color w:val="000000" w:themeColor="text1"/>
            <w:sz w:val="26"/>
            <w:szCs w:val="26"/>
          </w:rPr>
          <w:t>https://us15.campaign-archive.com/?e=cb79007d75&amp;u=87c240cff49780896ac2c3e7c&amp;id=3fe19bea0c&amp;fbclid=IwAR1a724VpKHg79TE1wYDhoDDRBGr3xYx2mTYwn_Y0Ywdb7aGUbXG5GATrzw</w:t>
        </w:r>
      </w:hyperlink>
    </w:p>
    <w:p w14:paraId="6A003A1E" w14:textId="77777777" w:rsidR="002B67C1" w:rsidRPr="00F34225" w:rsidRDefault="002B67C1" w:rsidP="002B67C1">
      <w:pPr>
        <w:pStyle w:val="ListParagraph"/>
        <w:numPr>
          <w:ilvl w:val="0"/>
          <w:numId w:val="2"/>
        </w:numPr>
        <w:rPr>
          <w:rStyle w:val="Hyperlink"/>
          <w:color w:val="000000" w:themeColor="text1"/>
          <w:u w:val="none"/>
        </w:rPr>
      </w:pPr>
      <w:r w:rsidRPr="00410FF3">
        <w:rPr>
          <w:b/>
          <w:color w:val="000000" w:themeColor="text1"/>
          <w:sz w:val="26"/>
          <w:szCs w:val="26"/>
        </w:rPr>
        <w:t xml:space="preserve">Praying In Color </w:t>
      </w:r>
      <w:hyperlink r:id="rId18" w:history="1">
        <w:r w:rsidRPr="00410FF3">
          <w:rPr>
            <w:rStyle w:val="Hyperlink"/>
            <w:color w:val="000000" w:themeColor="text1"/>
          </w:rPr>
          <w:t>https://prayingincolor.com/praying-in-color-praying-in-black-and-white</w:t>
        </w:r>
      </w:hyperlink>
    </w:p>
    <w:p w14:paraId="25C292C0" w14:textId="77777777" w:rsidR="002B67C1" w:rsidRPr="006459A6" w:rsidRDefault="002B67C1" w:rsidP="002B67C1">
      <w:pPr>
        <w:pStyle w:val="ListParagraph"/>
        <w:numPr>
          <w:ilvl w:val="0"/>
          <w:numId w:val="2"/>
        </w:numPr>
        <w:rPr>
          <w:color w:val="000000" w:themeColor="text1"/>
        </w:rPr>
      </w:pPr>
      <w:r w:rsidRPr="00E01DA2">
        <w:rPr>
          <w:color w:val="000000" w:themeColor="text1"/>
        </w:rPr>
        <w:t xml:space="preserve">A </w:t>
      </w:r>
      <w:r w:rsidRPr="00E01DA2">
        <w:rPr>
          <w:b/>
          <w:color w:val="000000" w:themeColor="text1"/>
        </w:rPr>
        <w:t>Godly Play Video</w:t>
      </w:r>
      <w:r>
        <w:rPr>
          <w:b/>
          <w:color w:val="000000" w:themeColor="text1"/>
        </w:rPr>
        <w:t>-</w:t>
      </w:r>
      <w:r w:rsidRPr="00E01DA2">
        <w:rPr>
          <w:color w:val="000000" w:themeColor="text1"/>
          <w:u w:val="single"/>
        </w:rPr>
        <w:t xml:space="preserve"> </w:t>
      </w:r>
      <w:hyperlink r:id="rId19" w:history="1">
        <w:r w:rsidRPr="0036287E">
          <w:rPr>
            <w:rStyle w:val="Hyperlink"/>
          </w:rPr>
          <w:t>https://www.youtube.com/watch?v=xUma7baGD-4&amp;feature=youtu.be&amp;fbclid=IwAR1b5jEVTie4ib_IoTyJR_wTQT9sdFhsRvuh_ogVl2HA7SJ16AWVXkRZgk8</w:t>
        </w:r>
      </w:hyperlink>
    </w:p>
    <w:p w14:paraId="3484A146" w14:textId="77777777" w:rsidR="002B67C1" w:rsidRPr="00A72A2A" w:rsidRDefault="002B67C1" w:rsidP="002B67C1">
      <w:pPr>
        <w:ind w:left="360"/>
        <w:rPr>
          <w:color w:val="000000" w:themeColor="text1"/>
        </w:rPr>
      </w:pPr>
    </w:p>
    <w:p w14:paraId="5F2BC5E2" w14:textId="77777777" w:rsidR="002B67C1" w:rsidRPr="00410FF3" w:rsidRDefault="002B67C1" w:rsidP="002B67C1">
      <w:pPr>
        <w:pStyle w:val="ListParagraph"/>
        <w:rPr>
          <w:color w:val="000000" w:themeColor="text1"/>
          <w:sz w:val="26"/>
          <w:szCs w:val="26"/>
        </w:rPr>
      </w:pPr>
    </w:p>
    <w:p w14:paraId="2D534592" w14:textId="77777777" w:rsidR="002B67C1" w:rsidRPr="00410FF3" w:rsidRDefault="002B67C1" w:rsidP="002B67C1">
      <w:pPr>
        <w:jc w:val="center"/>
        <w:rPr>
          <w:i/>
          <w:color w:val="000000" w:themeColor="text1"/>
          <w:sz w:val="26"/>
          <w:szCs w:val="26"/>
        </w:rPr>
      </w:pPr>
      <w:r w:rsidRPr="00410FF3">
        <w:rPr>
          <w:i/>
          <w:color w:val="000000" w:themeColor="text1"/>
          <w:sz w:val="26"/>
          <w:szCs w:val="26"/>
        </w:rPr>
        <w:t>The Church is always open</w:t>
      </w:r>
      <w:r>
        <w:rPr>
          <w:i/>
          <w:color w:val="000000" w:themeColor="text1"/>
          <w:sz w:val="26"/>
          <w:szCs w:val="26"/>
        </w:rPr>
        <w:t>…</w:t>
      </w:r>
      <w:r w:rsidRPr="00410FF3">
        <w:rPr>
          <w:i/>
          <w:color w:val="000000" w:themeColor="text1"/>
          <w:sz w:val="26"/>
          <w:szCs w:val="26"/>
        </w:rPr>
        <w:t>even when the building is closed.</w:t>
      </w:r>
    </w:p>
    <w:p w14:paraId="6EA0BD0A" w14:textId="77777777" w:rsidR="009B36BA" w:rsidRDefault="009B36BA">
      <w:bookmarkStart w:id="0" w:name="_GoBack"/>
      <w:bookmarkEnd w:id="0"/>
    </w:p>
    <w:sectPr w:rsidR="009B36BA" w:rsidSect="00C474F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E72187"/>
    <w:multiLevelType w:val="hybridMultilevel"/>
    <w:tmpl w:val="F0D84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095366"/>
    <w:multiLevelType w:val="hybridMultilevel"/>
    <w:tmpl w:val="88628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0E2001"/>
    <w:multiLevelType w:val="hybridMultilevel"/>
    <w:tmpl w:val="0B645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F9C3FC8"/>
    <w:multiLevelType w:val="hybridMultilevel"/>
    <w:tmpl w:val="BE32F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7C1"/>
    <w:rsid w:val="00056C8C"/>
    <w:rsid w:val="002B67C1"/>
    <w:rsid w:val="006F092E"/>
    <w:rsid w:val="009B3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6F10F"/>
  <w15:chartTrackingRefBased/>
  <w15:docId w15:val="{FFBF0BBE-788F-4623-9A84-F871E29F9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B67C1"/>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67C1"/>
    <w:pPr>
      <w:ind w:left="720"/>
      <w:contextualSpacing/>
    </w:pPr>
  </w:style>
  <w:style w:type="character" w:styleId="Hyperlink">
    <w:name w:val="Hyperlink"/>
    <w:basedOn w:val="DefaultParagraphFont"/>
    <w:uiPriority w:val="99"/>
    <w:unhideWhenUsed/>
    <w:rsid w:val="002B67C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outlook.org/2020/03/family-worship-for-march-22-2020/" TargetMode="External"/><Relationship Id="rId13" Type="http://schemas.openxmlformats.org/officeDocument/2006/relationships/hyperlink" Target="https://s3.amazonaws.com/media.cloversites.com/cb/cb0cd516-be94-40af-99bd-f2f2860b752e/documents/Pandemic_Hope_Devotional.pdf?fbclid=IwAR3yNWJO4FRyljQKQ98xZ5ROpqh" TargetMode="External"/><Relationship Id="rId18" Type="http://schemas.openxmlformats.org/officeDocument/2006/relationships/hyperlink" Target="https://prayingincolor.com/praying-in-color-praying-in-black-and-white"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kitchentable.org.uk" TargetMode="External"/><Relationship Id="rId17" Type="http://schemas.openxmlformats.org/officeDocument/2006/relationships/hyperlink" Target="https://us15.campaign-archive.com/?e=cb79007d75&amp;u=87c240cff49780896ac2c3e7c&amp;id=3fe19bea0c&amp;fbclid=IwAR1a724VpKHg79TE1wYDhoDDRBGr3xYx2mTYwn_Y0Ywdb7aGUbXG5GATrzw" TargetMode="External"/><Relationship Id="rId2" Type="http://schemas.openxmlformats.org/officeDocument/2006/relationships/customXml" Target="../customXml/item2.xml"/><Relationship Id="rId16" Type="http://schemas.openxmlformats.org/officeDocument/2006/relationships/hyperlink" Target="https://network.crcna.org/childrens-ministry/35-tech-free-faith-forming-fun-activities-families-do-home?fbclid=IwAR1RHZazKdG7izm5u6QPHD1HoDgkDol1XXePfnjbNvhDKAetJOGh-Rb-Gww"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ibleproject.com/" TargetMode="External"/><Relationship Id="rId5" Type="http://schemas.openxmlformats.org/officeDocument/2006/relationships/styles" Target="styles.xml"/><Relationship Id="rId15" Type="http://schemas.openxmlformats.org/officeDocument/2006/relationships/hyperlink" Target="http://homegrownfaith.net/coronavirus-resources-for-home-congregation/?fbclid=IwAR3afKKxmnfgf7Uhe99_AK_hpsb2y6U3b4RRXdGlrKjSE7sClWWdl0M5Dew" TargetMode="External"/><Relationship Id="rId10" Type="http://schemas.openxmlformats.org/officeDocument/2006/relationships/hyperlink" Target="https://odb.org/coronavirus/" TargetMode="External"/><Relationship Id="rId19" Type="http://schemas.openxmlformats.org/officeDocument/2006/relationships/hyperlink" Target="https://www.youtube.com/watch?v=xUma7baGD-4&amp;feature=youtu.be&amp;fbclid=IwAR1b5jEVTie4ib_IoTyJR_wTQT9sdFhsRvuh_ogVl2HA7SJ16AWVXkRZgk8" TargetMode="External"/><Relationship Id="rId4" Type="http://schemas.openxmlformats.org/officeDocument/2006/relationships/numbering" Target="numbering.xml"/><Relationship Id="rId9" Type="http://schemas.openxmlformats.org/officeDocument/2006/relationships/hyperlink" Target="https://apcenet.org/2020/03/23/resources-for-home-prayer-and-worship/?utm_source=rss&amp;utm_medium=rss&amp;utm_campaign=resources-for-home-prayer-and-worship&amp;fbclid=IwAR1ibxYe12QWr4tSFk_iMQLgO0jyfCrhbcTYWlA6ef1yIu7yEAK3yTw8b5c" TargetMode="External"/><Relationship Id="rId14" Type="http://schemas.openxmlformats.org/officeDocument/2006/relationships/hyperlink" Target="https://www.youtube.com/channel/UCXlPsIx_Ov1u8Z-QOOCQDrw?fbclid=IwAR3x49WYbNuwoEBJCD3fQyQBMkain82ECDrdgkh6ZbBSpEDO3Iy3WAMBlAU&amp;app=deskto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1897206AC1E624388EA657F63752DE2" ma:contentTypeVersion="13" ma:contentTypeDescription="Create a new document." ma:contentTypeScope="" ma:versionID="6c4060b95b4abb00e875fec983da11b6">
  <xsd:schema xmlns:xsd="http://www.w3.org/2001/XMLSchema" xmlns:xs="http://www.w3.org/2001/XMLSchema" xmlns:p="http://schemas.microsoft.com/office/2006/metadata/properties" xmlns:ns3="9c3356e8-a756-4341-b335-cba52a8bc734" xmlns:ns4="f640e1e1-560f-4037-b422-c410226dcaa7" targetNamespace="http://schemas.microsoft.com/office/2006/metadata/properties" ma:root="true" ma:fieldsID="9166e08181efc3dff312888aca5215ee" ns3:_="" ns4:_="">
    <xsd:import namespace="9c3356e8-a756-4341-b335-cba52a8bc734"/>
    <xsd:import namespace="f640e1e1-560f-4037-b422-c410226dcaa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3356e8-a756-4341-b335-cba52a8bc73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40e1e1-560f-4037-b422-c410226dcaa7"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710E0DB-1771-48C7-A041-0DC3F66FAA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3356e8-a756-4341-b335-cba52a8bc734"/>
    <ds:schemaRef ds:uri="f640e1e1-560f-4037-b422-c410226dca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5EBD2A-8C1A-4312-99E0-140A9BE29D4C}">
  <ds:schemaRefs>
    <ds:schemaRef ds:uri="http://schemas.microsoft.com/sharepoint/v3/contenttype/forms"/>
  </ds:schemaRefs>
</ds:datastoreItem>
</file>

<file path=customXml/itemProps3.xml><?xml version="1.0" encoding="utf-8"?>
<ds:datastoreItem xmlns:ds="http://schemas.openxmlformats.org/officeDocument/2006/customXml" ds:itemID="{F18A902C-A7F8-4F9A-B9D8-96C1B7BDC9DA}">
  <ds:schemaRefs>
    <ds:schemaRef ds:uri="f640e1e1-560f-4037-b422-c410226dcaa7"/>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9c3356e8-a756-4341-b335-cba52a8bc734"/>
    <ds:schemaRef ds:uri="http://purl.org/dc/term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984</Words>
  <Characters>5613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Dawson</dc:creator>
  <cp:keywords/>
  <dc:description/>
  <cp:lastModifiedBy>Kathy Dawson</cp:lastModifiedBy>
  <cp:revision>1</cp:revision>
  <dcterms:created xsi:type="dcterms:W3CDTF">2020-03-26T14:32:00Z</dcterms:created>
  <dcterms:modified xsi:type="dcterms:W3CDTF">2020-03-26T14:34:00Z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0x01010001897206AC1E624388EA657F63752DE2</vt:lpwstr>
  </property>
</Properties>
</file>