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B1708" w:rsidRDefault="002B1708" w:rsidP="002B1708">
      <w:pPr>
        <w:pStyle w:val="Default"/>
        <w:spacing w:after="398"/>
        <w:jc w:val="center"/>
        <w:rPr>
          <w:rFonts w:ascii="Times New Roman" w:eastAsia="Times New Roman" w:hAnsi="Times New Roman" w:cs="Times New Roman"/>
          <w:b/>
          <w:bCs/>
          <w:sz w:val="28"/>
          <w:szCs w:val="28"/>
        </w:rPr>
      </w:pPr>
      <w:r>
        <w:rPr>
          <w:rFonts w:ascii="Times New Roman"/>
          <w:b/>
          <w:bCs/>
          <w:sz w:val="28"/>
          <w:szCs w:val="28"/>
        </w:rPr>
        <w:t>The Spiritual Wellness Learning Experience</w:t>
      </w:r>
    </w:p>
    <w:p w:rsidR="002B1708" w:rsidRDefault="002B1708" w:rsidP="002B1708">
      <w:pPr>
        <w:pStyle w:val="Default"/>
        <w:spacing w:after="320"/>
        <w:rPr>
          <w:rFonts w:ascii="Times New Roman" w:eastAsia="Times New Roman" w:hAnsi="Times New Roman" w:cs="Times New Roman"/>
          <w:i/>
          <w:iCs/>
          <w:sz w:val="28"/>
          <w:szCs w:val="28"/>
        </w:rPr>
      </w:pPr>
      <w:r>
        <w:rPr>
          <w:rFonts w:ascii="Times New Roman"/>
          <w:i/>
          <w:iCs/>
          <w:sz w:val="28"/>
          <w:szCs w:val="28"/>
        </w:rPr>
        <w:t>The following is a (CPU) curriculum outline:</w:t>
      </w:r>
    </w:p>
    <w:p w:rsidR="002B1708" w:rsidRDefault="002B1708" w:rsidP="002B1708">
      <w:pPr>
        <w:pStyle w:val="Default"/>
        <w:tabs>
          <w:tab w:val="left" w:pos="220"/>
          <w:tab w:val="left" w:pos="720"/>
        </w:tabs>
        <w:ind w:left="720" w:hanging="720"/>
        <w:rPr>
          <w:rFonts w:ascii="Times New Roman" w:eastAsia="Times New Roman" w:hAnsi="Times New Roman" w:cs="Times New Roman"/>
          <w:color w:val="150700"/>
          <w:sz w:val="28"/>
          <w:szCs w:val="28"/>
        </w:rPr>
      </w:pPr>
      <w:r>
        <w:rPr>
          <w:rFonts w:ascii="Times New Roman" w:eastAsia="Times New Roman" w:hAnsi="Times New Roman" w:cs="Times New Roman"/>
          <w:b/>
          <w:bCs/>
          <w:sz w:val="28"/>
          <w:szCs w:val="28"/>
        </w:rPr>
        <w:tab/>
        <w:t>1.</w:t>
      </w:r>
      <w:r>
        <w:rPr>
          <w:rFonts w:ascii="Times New Roman" w:eastAsia="Times New Roman" w:hAnsi="Times New Roman" w:cs="Times New Roman"/>
          <w:b/>
          <w:bCs/>
          <w:sz w:val="28"/>
          <w:szCs w:val="28"/>
        </w:rPr>
        <w:tab/>
      </w:r>
      <w:r>
        <w:rPr>
          <w:rFonts w:ascii="Times New Roman"/>
          <w:color w:val="150700"/>
          <w:sz w:val="28"/>
          <w:szCs w:val="28"/>
          <w:u w:val="single"/>
        </w:rPr>
        <w:t>Building Your Context</w:t>
      </w:r>
      <w:r>
        <w:rPr>
          <w:rFonts w:ascii="Times New Roman"/>
          <w:color w:val="150700"/>
          <w:sz w:val="28"/>
          <w:szCs w:val="28"/>
        </w:rPr>
        <w:t xml:space="preserve">: Participants will learn to recognize how family systems, socio-cultural, economics, and other internal and external factors develop in their context. </w:t>
      </w:r>
    </w:p>
    <w:p w:rsidR="002B1708" w:rsidRDefault="002B1708" w:rsidP="002B1708">
      <w:pPr>
        <w:pStyle w:val="Default"/>
        <w:tabs>
          <w:tab w:val="left" w:pos="220"/>
          <w:tab w:val="left" w:pos="720"/>
        </w:tabs>
        <w:ind w:left="720" w:hanging="720"/>
        <w:rPr>
          <w:rFonts w:ascii="Times New Roman" w:eastAsia="Times New Roman" w:hAnsi="Times New Roman" w:cs="Times New Roman"/>
          <w:color w:val="150700"/>
          <w:sz w:val="28"/>
          <w:szCs w:val="28"/>
        </w:rPr>
      </w:pPr>
      <w:r>
        <w:rPr>
          <w:rFonts w:ascii="Times New Roman"/>
          <w:color w:val="150700"/>
          <w:sz w:val="28"/>
          <w:szCs w:val="28"/>
        </w:rPr>
        <w:t xml:space="preserve">  </w:t>
      </w:r>
    </w:p>
    <w:p w:rsidR="002B1708" w:rsidRDefault="002B1708" w:rsidP="002B1708">
      <w:pPr>
        <w:pStyle w:val="Default"/>
        <w:tabs>
          <w:tab w:val="left" w:pos="220"/>
          <w:tab w:val="left" w:pos="720"/>
        </w:tabs>
        <w:ind w:left="720" w:hanging="720"/>
        <w:rPr>
          <w:rFonts w:ascii="Times New Roman" w:eastAsia="Times New Roman" w:hAnsi="Times New Roman" w:cs="Times New Roman"/>
          <w:color w:val="150700"/>
          <w:sz w:val="28"/>
          <w:szCs w:val="28"/>
        </w:rPr>
      </w:pPr>
      <w:r>
        <w:rPr>
          <w:rFonts w:ascii="Times New Roman"/>
          <w:color w:val="150700"/>
          <w:sz w:val="28"/>
          <w:szCs w:val="28"/>
        </w:rPr>
        <w:t xml:space="preserve">  </w:t>
      </w:r>
      <w:r>
        <w:rPr>
          <w:rFonts w:ascii="Times New Roman"/>
          <w:b/>
          <w:bCs/>
          <w:color w:val="150700"/>
          <w:sz w:val="28"/>
          <w:szCs w:val="28"/>
        </w:rPr>
        <w:t>2.</w:t>
      </w:r>
      <w:r>
        <w:rPr>
          <w:rFonts w:ascii="Times New Roman" w:eastAsia="Times New Roman" w:hAnsi="Times New Roman" w:cs="Times New Roman"/>
          <w:color w:val="150700"/>
          <w:sz w:val="28"/>
          <w:szCs w:val="28"/>
        </w:rPr>
        <w:tab/>
      </w:r>
      <w:r>
        <w:rPr>
          <w:rFonts w:ascii="Times New Roman"/>
          <w:color w:val="150700"/>
          <w:sz w:val="28"/>
          <w:szCs w:val="28"/>
          <w:u w:val="single"/>
        </w:rPr>
        <w:t>Personalizing Your Context</w:t>
      </w:r>
      <w:r>
        <w:rPr>
          <w:rFonts w:ascii="Times New Roman"/>
          <w:color w:val="150700"/>
          <w:sz w:val="28"/>
          <w:szCs w:val="28"/>
        </w:rPr>
        <w:t>: Participants will personalize their contexts by beginning the process of conceptualizing, applying, analyzing information gathered, observed, and experienced through reflections from the first pathway (building your context).  This critical thinking learning experience will engage the heart in the process of exploration and self-discovery.</w:t>
      </w:r>
    </w:p>
    <w:p w:rsidR="002B1708" w:rsidRDefault="002B1708" w:rsidP="002B1708">
      <w:pPr>
        <w:pStyle w:val="Default"/>
        <w:tabs>
          <w:tab w:val="left" w:pos="720"/>
          <w:tab w:val="left" w:pos="720"/>
        </w:tabs>
        <w:ind w:left="1440" w:hanging="1440"/>
        <w:rPr>
          <w:rFonts w:ascii="Times New Roman" w:eastAsia="Times New Roman" w:hAnsi="Times New Roman" w:cs="Times New Roman"/>
          <w:sz w:val="28"/>
          <w:szCs w:val="28"/>
        </w:rPr>
      </w:pPr>
      <w:r>
        <w:rPr>
          <w:rFonts w:ascii="Times New Roman"/>
          <w:color w:val="150700"/>
          <w:sz w:val="28"/>
          <w:szCs w:val="28"/>
        </w:rPr>
        <w:t xml:space="preserve">  </w:t>
      </w:r>
    </w:p>
    <w:p w:rsidR="002B1708" w:rsidRDefault="002B1708" w:rsidP="002B1708">
      <w:pPr>
        <w:pStyle w:val="Default"/>
        <w:tabs>
          <w:tab w:val="left" w:pos="220"/>
          <w:tab w:val="left" w:pos="720"/>
        </w:tabs>
        <w:ind w:left="720" w:hanging="720"/>
        <w:rPr>
          <w:rFonts w:ascii="Times New Roman" w:eastAsia="Times New Roman" w:hAnsi="Times New Roman" w:cs="Times New Roman"/>
          <w:sz w:val="28"/>
          <w:szCs w:val="28"/>
        </w:rPr>
      </w:pPr>
      <w:r>
        <w:rPr>
          <w:rFonts w:ascii="Times New Roman" w:eastAsia="Times New Roman" w:hAnsi="Times New Roman" w:cs="Times New Roman"/>
          <w:b/>
          <w:bCs/>
          <w:sz w:val="28"/>
          <w:szCs w:val="28"/>
        </w:rPr>
        <w:tab/>
        <w:t>3.</w:t>
      </w:r>
      <w:r>
        <w:rPr>
          <w:rFonts w:ascii="Times New Roman" w:eastAsia="Times New Roman" w:hAnsi="Times New Roman" w:cs="Times New Roman"/>
          <w:b/>
          <w:bCs/>
          <w:sz w:val="28"/>
          <w:szCs w:val="28"/>
        </w:rPr>
        <w:tab/>
      </w:r>
      <w:r>
        <w:rPr>
          <w:rFonts w:ascii="Times New Roman"/>
          <w:color w:val="090300"/>
          <w:sz w:val="28"/>
          <w:szCs w:val="28"/>
          <w:u w:val="single"/>
        </w:rPr>
        <w:t>Utilizing Your Context</w:t>
      </w:r>
      <w:r>
        <w:rPr>
          <w:rFonts w:ascii="Times New Roman"/>
          <w:color w:val="090300"/>
          <w:sz w:val="28"/>
          <w:szCs w:val="28"/>
        </w:rPr>
        <w:t>: Participants will receive support with integrating their context built from the first pathway with their personalized context from the second pathway to positively guide their decisions making for the discovery life</w:t>
      </w:r>
      <w:r>
        <w:rPr>
          <w:rFonts w:hAnsi="Times New Roman"/>
          <w:color w:val="090300"/>
          <w:sz w:val="28"/>
          <w:szCs w:val="28"/>
        </w:rPr>
        <w:t>’</w:t>
      </w:r>
      <w:r>
        <w:rPr>
          <w:rFonts w:ascii="Times New Roman"/>
          <w:color w:val="090300"/>
          <w:sz w:val="28"/>
          <w:szCs w:val="28"/>
        </w:rPr>
        <w:t xml:space="preserve">s purpose that will impact their personal lives, family, workplace, local communities. </w:t>
      </w:r>
      <w:r>
        <w:rPr>
          <w:rFonts w:ascii="Times New Roman"/>
          <w:color w:val="935100"/>
          <w:sz w:val="28"/>
          <w:szCs w:val="28"/>
        </w:rPr>
        <w:t xml:space="preserve"> </w:t>
      </w:r>
    </w:p>
    <w:p w:rsidR="002B1708" w:rsidRDefault="002B1708" w:rsidP="002B1708">
      <w:pPr>
        <w:pStyle w:val="Default"/>
        <w:tabs>
          <w:tab w:val="left" w:pos="940"/>
          <w:tab w:val="left" w:pos="1440"/>
        </w:tabs>
        <w:ind w:left="1440" w:hanging="1440"/>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rsidR="002B1708" w:rsidRDefault="002B1708" w:rsidP="002B1708">
      <w:pPr>
        <w:pStyle w:val="Default"/>
        <w:tabs>
          <w:tab w:val="left" w:pos="220"/>
          <w:tab w:val="left" w:pos="720"/>
        </w:tabs>
        <w:ind w:left="720" w:hanging="72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b/>
      </w:r>
      <w:r>
        <w:rPr>
          <w:rFonts w:ascii="Times New Roman" w:eastAsia="Times New Roman" w:hAnsi="Times New Roman" w:cs="Times New Roman"/>
          <w:b/>
          <w:bCs/>
          <w:sz w:val="28"/>
          <w:szCs w:val="28"/>
        </w:rPr>
        <w:tab/>
        <w:t xml:space="preserve">Four Pathways </w:t>
      </w:r>
      <w:r>
        <w:rPr>
          <w:rFonts w:ascii="Times New Roman"/>
          <w:sz w:val="28"/>
          <w:szCs w:val="28"/>
        </w:rPr>
        <w:t>(Six-Weeks Learning Experience)</w:t>
      </w:r>
    </w:p>
    <w:p w:rsidR="002B1708" w:rsidRDefault="002B1708" w:rsidP="002B1708">
      <w:pPr>
        <w:pStyle w:val="Default"/>
        <w:numPr>
          <w:ilvl w:val="4"/>
          <w:numId w:val="1"/>
        </w:numPr>
        <w:tabs>
          <w:tab w:val="left" w:pos="220"/>
        </w:tabs>
        <w:ind w:left="1808" w:hanging="1088"/>
        <w:rPr>
          <w:rFonts w:ascii="Times Roman" w:eastAsia="Times Roman" w:hAnsi="Times Roman" w:cs="Times Roman"/>
          <w:b/>
          <w:bCs/>
          <w:position w:val="-2"/>
          <w:sz w:val="32"/>
          <w:szCs w:val="32"/>
        </w:rPr>
      </w:pPr>
      <w:r>
        <w:rPr>
          <w:rFonts w:ascii="Times New Roman"/>
          <w:b/>
          <w:bCs/>
          <w:sz w:val="28"/>
          <w:szCs w:val="28"/>
        </w:rPr>
        <w:t xml:space="preserve">Pathway 1 - </w:t>
      </w:r>
      <w:r>
        <w:rPr>
          <w:rFonts w:ascii="Times New Roman"/>
          <w:sz w:val="28"/>
          <w:szCs w:val="28"/>
        </w:rPr>
        <w:t>Constructing Family Systems and Analyzing Family Systems</w:t>
      </w:r>
    </w:p>
    <w:p w:rsidR="002B1708" w:rsidRDefault="002B1708" w:rsidP="002B1708">
      <w:pPr>
        <w:pStyle w:val="Default"/>
        <w:numPr>
          <w:ilvl w:val="4"/>
          <w:numId w:val="2"/>
        </w:numPr>
        <w:tabs>
          <w:tab w:val="left" w:pos="220"/>
        </w:tabs>
        <w:ind w:left="1808" w:hanging="1088"/>
        <w:rPr>
          <w:rFonts w:ascii="Times Roman" w:eastAsia="Times Roman" w:hAnsi="Times Roman" w:cs="Times Roman"/>
          <w:b/>
          <w:bCs/>
          <w:position w:val="-2"/>
          <w:sz w:val="32"/>
          <w:szCs w:val="32"/>
        </w:rPr>
      </w:pPr>
      <w:r>
        <w:rPr>
          <w:rFonts w:ascii="Times New Roman"/>
          <w:b/>
          <w:bCs/>
          <w:sz w:val="28"/>
          <w:szCs w:val="28"/>
        </w:rPr>
        <w:t>Pathway 2</w:t>
      </w:r>
      <w:r>
        <w:rPr>
          <w:rFonts w:ascii="Times New Roman"/>
          <w:sz w:val="28"/>
          <w:szCs w:val="28"/>
        </w:rPr>
        <w:t xml:space="preserve"> - Developing Your Personal Context</w:t>
      </w:r>
    </w:p>
    <w:p w:rsidR="002B1708" w:rsidRDefault="002B1708" w:rsidP="002B1708">
      <w:pPr>
        <w:pStyle w:val="Default"/>
        <w:numPr>
          <w:ilvl w:val="4"/>
          <w:numId w:val="3"/>
        </w:numPr>
        <w:tabs>
          <w:tab w:val="left" w:pos="220"/>
          <w:tab w:val="num" w:pos="1088"/>
        </w:tabs>
        <w:ind w:left="1808" w:hanging="1088"/>
        <w:rPr>
          <w:rFonts w:ascii="Times Roman" w:eastAsia="Times Roman" w:hAnsi="Times Roman" w:cs="Times Roman"/>
          <w:b/>
          <w:bCs/>
          <w:position w:val="-2"/>
          <w:sz w:val="32"/>
          <w:szCs w:val="32"/>
        </w:rPr>
      </w:pPr>
      <w:r>
        <w:rPr>
          <w:rFonts w:ascii="Times New Roman"/>
          <w:b/>
          <w:bCs/>
          <w:sz w:val="28"/>
          <w:szCs w:val="28"/>
        </w:rPr>
        <w:t>Pathway 3</w:t>
      </w:r>
      <w:r>
        <w:rPr>
          <w:rFonts w:ascii="Times New Roman"/>
          <w:sz w:val="28"/>
          <w:szCs w:val="28"/>
        </w:rPr>
        <w:t xml:space="preserve"> - Using Your Context to Positively Impact Your Life</w:t>
      </w:r>
    </w:p>
    <w:p w:rsidR="002B1708" w:rsidRDefault="002B1708" w:rsidP="002B1708">
      <w:pPr>
        <w:pStyle w:val="Default"/>
        <w:numPr>
          <w:ilvl w:val="4"/>
          <w:numId w:val="4"/>
        </w:numPr>
        <w:tabs>
          <w:tab w:val="left" w:pos="220"/>
          <w:tab w:val="num" w:pos="1088"/>
        </w:tabs>
        <w:ind w:left="1808" w:hanging="1088"/>
        <w:rPr>
          <w:rFonts w:ascii="Times Roman" w:eastAsia="Times Roman" w:hAnsi="Times Roman" w:cs="Times Roman"/>
          <w:b/>
          <w:bCs/>
          <w:position w:val="-2"/>
          <w:sz w:val="32"/>
          <w:szCs w:val="32"/>
        </w:rPr>
      </w:pPr>
      <w:r>
        <w:rPr>
          <w:rFonts w:ascii="Times New Roman"/>
          <w:b/>
          <w:bCs/>
          <w:sz w:val="28"/>
          <w:szCs w:val="28"/>
        </w:rPr>
        <w:t>Pathway 4</w:t>
      </w:r>
      <w:r>
        <w:rPr>
          <w:rFonts w:ascii="Times New Roman"/>
          <w:sz w:val="28"/>
          <w:szCs w:val="28"/>
        </w:rPr>
        <w:t xml:space="preserve"> - Integrating Pathways</w:t>
      </w:r>
    </w:p>
    <w:p w:rsidR="002B1708" w:rsidRDefault="002B1708" w:rsidP="002B1708">
      <w:pPr>
        <w:pStyle w:val="Default"/>
        <w:tabs>
          <w:tab w:val="left" w:pos="220"/>
          <w:tab w:val="left" w:pos="720"/>
        </w:tabs>
        <w:ind w:left="720" w:hanging="720"/>
        <w:rPr>
          <w:rFonts w:ascii="Times New Roman" w:eastAsia="Times New Roman" w:hAnsi="Times New Roman" w:cs="Times New Roman"/>
          <w:sz w:val="28"/>
          <w:szCs w:val="28"/>
        </w:rPr>
      </w:pPr>
    </w:p>
    <w:p w:rsidR="00A8100A" w:rsidRDefault="002B1708" w:rsidP="002B1708">
      <w:pPr>
        <w:pStyle w:val="Default"/>
        <w:tabs>
          <w:tab w:val="left" w:pos="220"/>
          <w:tab w:val="left" w:pos="720"/>
        </w:tabs>
        <w:spacing w:line="480" w:lineRule="auto"/>
        <w:ind w:left="720" w:hanging="720"/>
        <w:rPr>
          <w:rFonts w:ascii="Times New Roman"/>
          <w:sz w:val="28"/>
          <w:szCs w:val="28"/>
        </w:rPr>
      </w:pP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This present generation is searching for meaning and purpose without proper support and tools to help them discover what God has created them to become.  The Spiritual Wellness Center is motivated to design a unique learning curriculum using (CPU) to encourage participants to engage their hearts, souls and minds as they seek to discover purpose and meaning for their lives.  Participants who are seeking answers to the difficult and critical questions</w:t>
      </w:r>
      <w:proofErr w:type="gramStart"/>
      <w:r>
        <w:rPr>
          <w:rFonts w:ascii="Times New Roman" w:eastAsia="Times New Roman" w:hAnsi="Times New Roman" w:cs="Times New Roman"/>
          <w:sz w:val="28"/>
          <w:szCs w:val="28"/>
        </w:rPr>
        <w:t xml:space="preserve">;  </w:t>
      </w:r>
      <w:r>
        <w:rPr>
          <w:rFonts w:ascii="Times New Roman"/>
          <w:i/>
          <w:iCs/>
          <w:sz w:val="28"/>
          <w:szCs w:val="28"/>
        </w:rPr>
        <w:t>Who</w:t>
      </w:r>
      <w:proofErr w:type="gramEnd"/>
      <w:r>
        <w:rPr>
          <w:rFonts w:ascii="Times New Roman"/>
          <w:i/>
          <w:iCs/>
          <w:sz w:val="28"/>
          <w:szCs w:val="28"/>
        </w:rPr>
        <w:t xml:space="preserve"> Am I</w:t>
      </w:r>
      <w:r>
        <w:rPr>
          <w:rFonts w:ascii="Times New Roman"/>
          <w:sz w:val="28"/>
          <w:szCs w:val="28"/>
        </w:rPr>
        <w:t xml:space="preserve"> ? </w:t>
      </w:r>
      <w:proofErr w:type="gramStart"/>
      <w:r>
        <w:rPr>
          <w:rFonts w:ascii="Times New Roman"/>
          <w:sz w:val="28"/>
          <w:szCs w:val="28"/>
        </w:rPr>
        <w:t>and</w:t>
      </w:r>
      <w:proofErr w:type="gramEnd"/>
      <w:r>
        <w:rPr>
          <w:rFonts w:ascii="Times New Roman"/>
          <w:sz w:val="28"/>
          <w:szCs w:val="28"/>
        </w:rPr>
        <w:t xml:space="preserve"> </w:t>
      </w:r>
      <w:r>
        <w:rPr>
          <w:rFonts w:ascii="Times New Roman"/>
          <w:i/>
          <w:iCs/>
          <w:sz w:val="28"/>
          <w:szCs w:val="28"/>
        </w:rPr>
        <w:t>Why Am I  Here?</w:t>
      </w:r>
      <w:r>
        <w:rPr>
          <w:rFonts w:ascii="Times New Roman"/>
          <w:sz w:val="28"/>
          <w:szCs w:val="28"/>
        </w:rPr>
        <w:t xml:space="preserve"> </w:t>
      </w:r>
      <w:proofErr w:type="gramStart"/>
      <w:r>
        <w:rPr>
          <w:rFonts w:ascii="Times New Roman"/>
          <w:sz w:val="28"/>
          <w:szCs w:val="28"/>
        </w:rPr>
        <w:t>are</w:t>
      </w:r>
      <w:proofErr w:type="gramEnd"/>
      <w:r>
        <w:rPr>
          <w:rFonts w:ascii="Times New Roman"/>
          <w:sz w:val="28"/>
          <w:szCs w:val="28"/>
        </w:rPr>
        <w:t xml:space="preserve"> encouraged to use this curriculum as a practical solution for discovering life</w:t>
      </w:r>
      <w:r>
        <w:rPr>
          <w:rFonts w:hAnsi="Times New Roman"/>
          <w:sz w:val="28"/>
          <w:szCs w:val="28"/>
        </w:rPr>
        <w:t>’</w:t>
      </w:r>
      <w:r>
        <w:rPr>
          <w:rFonts w:ascii="Times New Roman"/>
          <w:sz w:val="28"/>
          <w:szCs w:val="28"/>
        </w:rPr>
        <w:t xml:space="preserve">s spiritual journey.  </w:t>
      </w:r>
    </w:p>
    <w:p w:rsidR="002B1708" w:rsidRDefault="002B1708" w:rsidP="002B1708">
      <w:pPr>
        <w:pStyle w:val="Default"/>
        <w:tabs>
          <w:tab w:val="left" w:pos="220"/>
          <w:tab w:val="left" w:pos="720"/>
        </w:tabs>
        <w:spacing w:line="480" w:lineRule="auto"/>
        <w:ind w:left="720" w:hanging="720"/>
        <w:rPr>
          <w:rFonts w:ascii="Times New Roman" w:eastAsia="Times New Roman" w:hAnsi="Times New Roman" w:cs="Times New Roman"/>
          <w:sz w:val="28"/>
          <w:szCs w:val="28"/>
        </w:rPr>
      </w:pPr>
    </w:p>
    <w:p w:rsidR="00A8100A" w:rsidRDefault="00A8100A" w:rsidP="00A8100A">
      <w:pPr>
        <w:pStyle w:val="Default"/>
        <w:tabs>
          <w:tab w:val="left" w:pos="220"/>
          <w:tab w:val="left" w:pos="720"/>
        </w:tabs>
        <w:spacing w:line="480" w:lineRule="auto"/>
        <w:ind w:left="720" w:hanging="72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For more information about </w:t>
      </w:r>
      <w:r>
        <w:rPr>
          <w:rFonts w:ascii="Times New Roman"/>
          <w:i/>
          <w:iCs/>
          <w:sz w:val="28"/>
          <w:szCs w:val="28"/>
        </w:rPr>
        <w:t xml:space="preserve">The Spiritual Wellness Center, </w:t>
      </w:r>
      <w:r>
        <w:rPr>
          <w:rFonts w:ascii="Times New Roman"/>
          <w:sz w:val="28"/>
          <w:szCs w:val="28"/>
        </w:rPr>
        <w:t xml:space="preserve">or to schedule an introductory (CPU) learning experience send request to </w:t>
      </w:r>
    </w:p>
    <w:p w:rsidR="00A8100A" w:rsidRDefault="00A8100A" w:rsidP="00A8100A">
      <w:pPr>
        <w:pStyle w:val="Default"/>
        <w:tabs>
          <w:tab w:val="left" w:pos="220"/>
          <w:tab w:val="left" w:pos="720"/>
        </w:tabs>
        <w:spacing w:line="480" w:lineRule="auto"/>
        <w:ind w:left="720" w:hanging="720"/>
        <w:jc w:val="center"/>
        <w:rPr>
          <w:rFonts w:ascii="Times New Roman" w:eastAsia="Times New Roman" w:hAnsi="Times New Roman" w:cs="Times New Roman"/>
          <w:sz w:val="28"/>
          <w:szCs w:val="28"/>
        </w:rPr>
      </w:pPr>
      <w:r>
        <w:rPr>
          <w:rFonts w:ascii="Times New Roman"/>
          <w:color w:val="0432FF"/>
          <w:sz w:val="28"/>
          <w:szCs w:val="28"/>
        </w:rPr>
        <w:t>info@thespiritualwellnesscenter.org</w:t>
      </w:r>
    </w:p>
    <w:p w:rsidR="00A8100A" w:rsidRDefault="00A8100A" w:rsidP="00A8100A">
      <w:pPr>
        <w:pStyle w:val="Default"/>
        <w:tabs>
          <w:tab w:val="left" w:pos="220"/>
          <w:tab w:val="left" w:pos="720"/>
        </w:tabs>
        <w:spacing w:line="480" w:lineRule="auto"/>
        <w:ind w:left="720" w:hanging="720"/>
        <w:rPr>
          <w:rFonts w:ascii="Times New Roman" w:eastAsia="Times New Roman" w:hAnsi="Times New Roman" w:cs="Times New Roman"/>
          <w:b/>
          <w:bCs/>
          <w:sz w:val="28"/>
          <w:szCs w:val="28"/>
        </w:rPr>
      </w:pPr>
    </w:p>
    <w:p w:rsidR="00A8100A" w:rsidRDefault="00A8100A" w:rsidP="00A8100A">
      <w:pPr>
        <w:pStyle w:val="Default"/>
        <w:rPr>
          <w:rFonts w:ascii="Times New Roman" w:eastAsia="Times New Roman" w:hAnsi="Times New Roman" w:cs="Times New Roman"/>
          <w:b/>
          <w:bCs/>
          <w:i/>
          <w:iCs/>
          <w:color w:val="0432FF"/>
          <w:sz w:val="28"/>
          <w:szCs w:val="28"/>
        </w:rPr>
      </w:pPr>
      <w:r>
        <w:rPr>
          <w:rFonts w:ascii="Times New Roman"/>
          <w:b/>
          <w:bCs/>
          <w:i/>
          <w:iCs/>
          <w:color w:val="0432FF"/>
          <w:sz w:val="28"/>
          <w:szCs w:val="28"/>
        </w:rPr>
        <w:t>Dr. Angela Boyd Wyatt</w:t>
      </w:r>
    </w:p>
    <w:p w:rsidR="00A8100A" w:rsidRDefault="00A8100A" w:rsidP="00A8100A">
      <w:pPr>
        <w:pStyle w:val="Default"/>
      </w:pPr>
      <w:r>
        <w:rPr>
          <w:rFonts w:ascii="Times New Roman"/>
          <w:b/>
          <w:bCs/>
          <w:i/>
          <w:iCs/>
          <w:color w:val="0432FF"/>
          <w:sz w:val="28"/>
          <w:szCs w:val="28"/>
        </w:rPr>
        <w:t>President and CEO</w:t>
      </w:r>
    </w:p>
    <w:p w:rsidR="00765F6B" w:rsidRDefault="00A8100A"/>
    <w:sectPr w:rsidR="00765F6B" w:rsidSect="003762B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Times Roman">
    <w:altName w:val="Times New Roman"/>
    <w:charset w:val="00"/>
    <w:family w:val="roman"/>
    <w:pitch w:val="default"/>
    <w:sig w:usb0="00000000" w:usb1="00000000" w:usb2="00000000" w:usb3="00000000" w:csb0="00000000"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5E1804EF"/>
    <w:multiLevelType w:val="multilevel"/>
    <w:tmpl w:val="0DF6E7B6"/>
    <w:lvl w:ilvl="0">
      <w:start w:val="1"/>
      <w:numFmt w:val="bullet"/>
      <w:lvlText w:val="•"/>
      <w:lvlJc w:val="left"/>
      <w:pPr>
        <w:tabs>
          <w:tab w:val="num" w:pos="229"/>
        </w:tabs>
        <w:ind w:left="229" w:hanging="229"/>
      </w:pPr>
      <w:rPr>
        <w:position w:val="-2"/>
        <w:sz w:val="28"/>
        <w:szCs w:val="28"/>
      </w:rPr>
    </w:lvl>
    <w:lvl w:ilvl="1">
      <w:start w:val="1"/>
      <w:numFmt w:val="bullet"/>
      <w:lvlText w:val="•"/>
      <w:lvlJc w:val="left"/>
      <w:pPr>
        <w:tabs>
          <w:tab w:val="num" w:pos="409"/>
        </w:tabs>
        <w:ind w:left="409" w:hanging="229"/>
      </w:pPr>
      <w:rPr>
        <w:position w:val="-2"/>
        <w:sz w:val="28"/>
        <w:szCs w:val="28"/>
      </w:rPr>
    </w:lvl>
    <w:lvl w:ilvl="2">
      <w:start w:val="1"/>
      <w:numFmt w:val="bullet"/>
      <w:lvlText w:val="•"/>
      <w:lvlJc w:val="left"/>
      <w:pPr>
        <w:tabs>
          <w:tab w:val="num" w:pos="589"/>
        </w:tabs>
        <w:ind w:left="589" w:hanging="229"/>
      </w:pPr>
      <w:rPr>
        <w:position w:val="-2"/>
        <w:sz w:val="28"/>
        <w:szCs w:val="28"/>
      </w:rPr>
    </w:lvl>
    <w:lvl w:ilvl="3">
      <w:start w:val="1"/>
      <w:numFmt w:val="bullet"/>
      <w:lvlText w:val="•"/>
      <w:lvlJc w:val="left"/>
      <w:pPr>
        <w:tabs>
          <w:tab w:val="num" w:pos="769"/>
        </w:tabs>
        <w:ind w:left="769" w:hanging="229"/>
      </w:pPr>
      <w:rPr>
        <w:position w:val="-2"/>
        <w:sz w:val="28"/>
        <w:szCs w:val="28"/>
      </w:rPr>
    </w:lvl>
    <w:lvl w:ilvl="4">
      <w:numFmt w:val="bullet"/>
      <w:lvlText w:val="•"/>
      <w:lvlJc w:val="left"/>
      <w:pPr>
        <w:tabs>
          <w:tab w:val="num" w:pos="1042"/>
        </w:tabs>
        <w:ind w:left="1042" w:hanging="322"/>
      </w:pPr>
      <w:rPr>
        <w:position w:val="-2"/>
        <w:sz w:val="32"/>
        <w:szCs w:val="32"/>
      </w:rPr>
    </w:lvl>
    <w:lvl w:ilvl="5">
      <w:start w:val="1"/>
      <w:numFmt w:val="bullet"/>
      <w:lvlText w:val="•"/>
      <w:lvlJc w:val="left"/>
      <w:pPr>
        <w:tabs>
          <w:tab w:val="num" w:pos="1129"/>
        </w:tabs>
        <w:ind w:left="1129" w:hanging="229"/>
      </w:pPr>
      <w:rPr>
        <w:position w:val="-2"/>
        <w:sz w:val="28"/>
        <w:szCs w:val="28"/>
      </w:rPr>
    </w:lvl>
    <w:lvl w:ilvl="6">
      <w:start w:val="1"/>
      <w:numFmt w:val="bullet"/>
      <w:lvlText w:val="•"/>
      <w:lvlJc w:val="left"/>
      <w:pPr>
        <w:tabs>
          <w:tab w:val="num" w:pos="1309"/>
        </w:tabs>
        <w:ind w:left="1309" w:hanging="229"/>
      </w:pPr>
      <w:rPr>
        <w:position w:val="-2"/>
        <w:sz w:val="28"/>
        <w:szCs w:val="28"/>
      </w:rPr>
    </w:lvl>
    <w:lvl w:ilvl="7">
      <w:start w:val="1"/>
      <w:numFmt w:val="bullet"/>
      <w:lvlText w:val="•"/>
      <w:lvlJc w:val="left"/>
      <w:pPr>
        <w:tabs>
          <w:tab w:val="num" w:pos="1489"/>
        </w:tabs>
        <w:ind w:left="1489" w:hanging="229"/>
      </w:pPr>
      <w:rPr>
        <w:position w:val="-2"/>
        <w:sz w:val="28"/>
        <w:szCs w:val="28"/>
      </w:rPr>
    </w:lvl>
    <w:lvl w:ilvl="8">
      <w:start w:val="1"/>
      <w:numFmt w:val="bullet"/>
      <w:lvlText w:val="•"/>
      <w:lvlJc w:val="left"/>
      <w:pPr>
        <w:tabs>
          <w:tab w:val="num" w:pos="1669"/>
        </w:tabs>
        <w:ind w:left="1669" w:hanging="229"/>
      </w:pPr>
      <w:rPr>
        <w:position w:val="-2"/>
        <w:sz w:val="28"/>
        <w:szCs w:val="28"/>
      </w:rPr>
    </w:lvl>
  </w:abstractNum>
  <w:abstractNum w:abstractNumId="1">
    <w:nsid w:val="64DA50E1"/>
    <w:multiLevelType w:val="multilevel"/>
    <w:tmpl w:val="31D2ADD2"/>
    <w:lvl w:ilvl="0">
      <w:start w:val="1"/>
      <w:numFmt w:val="bullet"/>
      <w:lvlText w:val="•"/>
      <w:lvlJc w:val="left"/>
      <w:pPr>
        <w:tabs>
          <w:tab w:val="num" w:pos="229"/>
        </w:tabs>
        <w:ind w:left="229" w:hanging="229"/>
      </w:pPr>
      <w:rPr>
        <w:position w:val="-2"/>
        <w:sz w:val="28"/>
        <w:szCs w:val="28"/>
      </w:rPr>
    </w:lvl>
    <w:lvl w:ilvl="1">
      <w:start w:val="1"/>
      <w:numFmt w:val="bullet"/>
      <w:lvlText w:val="•"/>
      <w:lvlJc w:val="left"/>
      <w:pPr>
        <w:tabs>
          <w:tab w:val="num" w:pos="409"/>
        </w:tabs>
        <w:ind w:left="409" w:hanging="229"/>
      </w:pPr>
      <w:rPr>
        <w:position w:val="-2"/>
        <w:sz w:val="28"/>
        <w:szCs w:val="28"/>
      </w:rPr>
    </w:lvl>
    <w:lvl w:ilvl="2">
      <w:start w:val="1"/>
      <w:numFmt w:val="bullet"/>
      <w:lvlText w:val="•"/>
      <w:lvlJc w:val="left"/>
      <w:pPr>
        <w:tabs>
          <w:tab w:val="num" w:pos="589"/>
        </w:tabs>
        <w:ind w:left="589" w:hanging="229"/>
      </w:pPr>
      <w:rPr>
        <w:position w:val="-2"/>
        <w:sz w:val="28"/>
        <w:szCs w:val="28"/>
      </w:rPr>
    </w:lvl>
    <w:lvl w:ilvl="3">
      <w:start w:val="1"/>
      <w:numFmt w:val="bullet"/>
      <w:lvlText w:val="•"/>
      <w:lvlJc w:val="left"/>
      <w:pPr>
        <w:tabs>
          <w:tab w:val="num" w:pos="769"/>
        </w:tabs>
        <w:ind w:left="769" w:hanging="229"/>
      </w:pPr>
      <w:rPr>
        <w:position w:val="-2"/>
        <w:sz w:val="28"/>
        <w:szCs w:val="28"/>
      </w:rPr>
    </w:lvl>
    <w:lvl w:ilvl="4">
      <w:numFmt w:val="bullet"/>
      <w:lvlText w:val="•"/>
      <w:lvlJc w:val="left"/>
      <w:pPr>
        <w:tabs>
          <w:tab w:val="num" w:pos="1042"/>
        </w:tabs>
        <w:ind w:left="1042" w:hanging="322"/>
      </w:pPr>
      <w:rPr>
        <w:position w:val="-2"/>
        <w:sz w:val="32"/>
        <w:szCs w:val="32"/>
      </w:rPr>
    </w:lvl>
    <w:lvl w:ilvl="5">
      <w:start w:val="1"/>
      <w:numFmt w:val="bullet"/>
      <w:lvlText w:val="•"/>
      <w:lvlJc w:val="left"/>
      <w:pPr>
        <w:tabs>
          <w:tab w:val="num" w:pos="1129"/>
        </w:tabs>
        <w:ind w:left="1129" w:hanging="229"/>
      </w:pPr>
      <w:rPr>
        <w:position w:val="-2"/>
        <w:sz w:val="28"/>
        <w:szCs w:val="28"/>
      </w:rPr>
    </w:lvl>
    <w:lvl w:ilvl="6">
      <w:start w:val="1"/>
      <w:numFmt w:val="bullet"/>
      <w:lvlText w:val="•"/>
      <w:lvlJc w:val="left"/>
      <w:pPr>
        <w:tabs>
          <w:tab w:val="num" w:pos="1309"/>
        </w:tabs>
        <w:ind w:left="1309" w:hanging="229"/>
      </w:pPr>
      <w:rPr>
        <w:position w:val="-2"/>
        <w:sz w:val="28"/>
        <w:szCs w:val="28"/>
      </w:rPr>
    </w:lvl>
    <w:lvl w:ilvl="7">
      <w:start w:val="1"/>
      <w:numFmt w:val="bullet"/>
      <w:lvlText w:val="•"/>
      <w:lvlJc w:val="left"/>
      <w:pPr>
        <w:tabs>
          <w:tab w:val="num" w:pos="1489"/>
        </w:tabs>
        <w:ind w:left="1489" w:hanging="229"/>
      </w:pPr>
      <w:rPr>
        <w:position w:val="-2"/>
        <w:sz w:val="28"/>
        <w:szCs w:val="28"/>
      </w:rPr>
    </w:lvl>
    <w:lvl w:ilvl="8">
      <w:start w:val="1"/>
      <w:numFmt w:val="bullet"/>
      <w:lvlText w:val="•"/>
      <w:lvlJc w:val="left"/>
      <w:pPr>
        <w:tabs>
          <w:tab w:val="num" w:pos="1669"/>
        </w:tabs>
        <w:ind w:left="1669" w:hanging="229"/>
      </w:pPr>
      <w:rPr>
        <w:position w:val="-2"/>
        <w:sz w:val="28"/>
        <w:szCs w:val="28"/>
      </w:rPr>
    </w:lvl>
  </w:abstractNum>
  <w:abstractNum w:abstractNumId="2">
    <w:nsid w:val="65385BCA"/>
    <w:multiLevelType w:val="multilevel"/>
    <w:tmpl w:val="274CE382"/>
    <w:styleLink w:val="List0"/>
    <w:lvl w:ilvl="0">
      <w:start w:val="1"/>
      <w:numFmt w:val="bullet"/>
      <w:lvlText w:val="•"/>
      <w:lvlJc w:val="left"/>
      <w:pPr>
        <w:tabs>
          <w:tab w:val="num" w:pos="229"/>
        </w:tabs>
        <w:ind w:left="229" w:hanging="229"/>
      </w:pPr>
      <w:rPr>
        <w:position w:val="-2"/>
        <w:sz w:val="28"/>
        <w:szCs w:val="28"/>
      </w:rPr>
    </w:lvl>
    <w:lvl w:ilvl="1">
      <w:start w:val="1"/>
      <w:numFmt w:val="bullet"/>
      <w:lvlText w:val="•"/>
      <w:lvlJc w:val="left"/>
      <w:pPr>
        <w:tabs>
          <w:tab w:val="num" w:pos="409"/>
        </w:tabs>
        <w:ind w:left="409" w:hanging="229"/>
      </w:pPr>
      <w:rPr>
        <w:position w:val="-2"/>
        <w:sz w:val="28"/>
        <w:szCs w:val="28"/>
      </w:rPr>
    </w:lvl>
    <w:lvl w:ilvl="2">
      <w:start w:val="1"/>
      <w:numFmt w:val="bullet"/>
      <w:lvlText w:val="•"/>
      <w:lvlJc w:val="left"/>
      <w:pPr>
        <w:tabs>
          <w:tab w:val="num" w:pos="589"/>
        </w:tabs>
        <w:ind w:left="589" w:hanging="229"/>
      </w:pPr>
      <w:rPr>
        <w:position w:val="-2"/>
        <w:sz w:val="28"/>
        <w:szCs w:val="28"/>
      </w:rPr>
    </w:lvl>
    <w:lvl w:ilvl="3">
      <w:start w:val="1"/>
      <w:numFmt w:val="bullet"/>
      <w:lvlText w:val="•"/>
      <w:lvlJc w:val="left"/>
      <w:pPr>
        <w:tabs>
          <w:tab w:val="num" w:pos="769"/>
        </w:tabs>
        <w:ind w:left="769" w:hanging="229"/>
      </w:pPr>
      <w:rPr>
        <w:position w:val="-2"/>
        <w:sz w:val="28"/>
        <w:szCs w:val="28"/>
      </w:rPr>
    </w:lvl>
    <w:lvl w:ilvl="4">
      <w:numFmt w:val="bullet"/>
      <w:lvlText w:val="•"/>
      <w:lvlJc w:val="left"/>
      <w:pPr>
        <w:tabs>
          <w:tab w:val="num" w:pos="1042"/>
        </w:tabs>
        <w:ind w:left="1042" w:hanging="322"/>
      </w:pPr>
      <w:rPr>
        <w:position w:val="-2"/>
        <w:sz w:val="32"/>
        <w:szCs w:val="32"/>
      </w:rPr>
    </w:lvl>
    <w:lvl w:ilvl="5">
      <w:start w:val="1"/>
      <w:numFmt w:val="bullet"/>
      <w:lvlText w:val="•"/>
      <w:lvlJc w:val="left"/>
      <w:pPr>
        <w:tabs>
          <w:tab w:val="num" w:pos="1129"/>
        </w:tabs>
        <w:ind w:left="1129" w:hanging="229"/>
      </w:pPr>
      <w:rPr>
        <w:position w:val="-2"/>
        <w:sz w:val="28"/>
        <w:szCs w:val="28"/>
      </w:rPr>
    </w:lvl>
    <w:lvl w:ilvl="6">
      <w:start w:val="1"/>
      <w:numFmt w:val="bullet"/>
      <w:lvlText w:val="•"/>
      <w:lvlJc w:val="left"/>
      <w:pPr>
        <w:tabs>
          <w:tab w:val="num" w:pos="1309"/>
        </w:tabs>
        <w:ind w:left="1309" w:hanging="229"/>
      </w:pPr>
      <w:rPr>
        <w:position w:val="-2"/>
        <w:sz w:val="28"/>
        <w:szCs w:val="28"/>
      </w:rPr>
    </w:lvl>
    <w:lvl w:ilvl="7">
      <w:start w:val="1"/>
      <w:numFmt w:val="bullet"/>
      <w:lvlText w:val="•"/>
      <w:lvlJc w:val="left"/>
      <w:pPr>
        <w:tabs>
          <w:tab w:val="num" w:pos="1489"/>
        </w:tabs>
        <w:ind w:left="1489" w:hanging="229"/>
      </w:pPr>
      <w:rPr>
        <w:position w:val="-2"/>
        <w:sz w:val="28"/>
        <w:szCs w:val="28"/>
      </w:rPr>
    </w:lvl>
    <w:lvl w:ilvl="8">
      <w:start w:val="1"/>
      <w:numFmt w:val="bullet"/>
      <w:lvlText w:val="•"/>
      <w:lvlJc w:val="left"/>
      <w:pPr>
        <w:tabs>
          <w:tab w:val="num" w:pos="1669"/>
        </w:tabs>
        <w:ind w:left="1669" w:hanging="229"/>
      </w:pPr>
      <w:rPr>
        <w:position w:val="-2"/>
        <w:sz w:val="28"/>
        <w:szCs w:val="28"/>
      </w:rPr>
    </w:lvl>
  </w:abstractNum>
  <w:abstractNum w:abstractNumId="3">
    <w:nsid w:val="6AAF0069"/>
    <w:multiLevelType w:val="multilevel"/>
    <w:tmpl w:val="B2423B48"/>
    <w:lvl w:ilvl="0">
      <w:start w:val="1"/>
      <w:numFmt w:val="bullet"/>
      <w:lvlText w:val="•"/>
      <w:lvlJc w:val="left"/>
      <w:pPr>
        <w:tabs>
          <w:tab w:val="num" w:pos="229"/>
        </w:tabs>
        <w:ind w:left="229" w:hanging="229"/>
      </w:pPr>
      <w:rPr>
        <w:position w:val="-2"/>
        <w:sz w:val="28"/>
        <w:szCs w:val="28"/>
      </w:rPr>
    </w:lvl>
    <w:lvl w:ilvl="1">
      <w:start w:val="1"/>
      <w:numFmt w:val="bullet"/>
      <w:lvlText w:val="•"/>
      <w:lvlJc w:val="left"/>
      <w:pPr>
        <w:tabs>
          <w:tab w:val="num" w:pos="409"/>
        </w:tabs>
        <w:ind w:left="409" w:hanging="229"/>
      </w:pPr>
      <w:rPr>
        <w:position w:val="-2"/>
        <w:sz w:val="28"/>
        <w:szCs w:val="28"/>
      </w:rPr>
    </w:lvl>
    <w:lvl w:ilvl="2">
      <w:start w:val="1"/>
      <w:numFmt w:val="bullet"/>
      <w:lvlText w:val="•"/>
      <w:lvlJc w:val="left"/>
      <w:pPr>
        <w:tabs>
          <w:tab w:val="num" w:pos="589"/>
        </w:tabs>
        <w:ind w:left="589" w:hanging="229"/>
      </w:pPr>
      <w:rPr>
        <w:position w:val="-2"/>
        <w:sz w:val="28"/>
        <w:szCs w:val="28"/>
      </w:rPr>
    </w:lvl>
    <w:lvl w:ilvl="3">
      <w:start w:val="1"/>
      <w:numFmt w:val="bullet"/>
      <w:lvlText w:val="•"/>
      <w:lvlJc w:val="left"/>
      <w:pPr>
        <w:tabs>
          <w:tab w:val="num" w:pos="769"/>
        </w:tabs>
        <w:ind w:left="769" w:hanging="229"/>
      </w:pPr>
      <w:rPr>
        <w:position w:val="-2"/>
        <w:sz w:val="28"/>
        <w:szCs w:val="28"/>
      </w:rPr>
    </w:lvl>
    <w:lvl w:ilvl="4">
      <w:numFmt w:val="bullet"/>
      <w:lvlText w:val="•"/>
      <w:lvlJc w:val="left"/>
      <w:pPr>
        <w:tabs>
          <w:tab w:val="num" w:pos="1042"/>
        </w:tabs>
        <w:ind w:left="1042" w:hanging="322"/>
      </w:pPr>
      <w:rPr>
        <w:position w:val="-2"/>
        <w:sz w:val="32"/>
        <w:szCs w:val="32"/>
      </w:rPr>
    </w:lvl>
    <w:lvl w:ilvl="5">
      <w:start w:val="1"/>
      <w:numFmt w:val="bullet"/>
      <w:lvlText w:val="•"/>
      <w:lvlJc w:val="left"/>
      <w:pPr>
        <w:tabs>
          <w:tab w:val="num" w:pos="1129"/>
        </w:tabs>
        <w:ind w:left="1129" w:hanging="229"/>
      </w:pPr>
      <w:rPr>
        <w:position w:val="-2"/>
        <w:sz w:val="28"/>
        <w:szCs w:val="28"/>
      </w:rPr>
    </w:lvl>
    <w:lvl w:ilvl="6">
      <w:start w:val="1"/>
      <w:numFmt w:val="bullet"/>
      <w:lvlText w:val="•"/>
      <w:lvlJc w:val="left"/>
      <w:pPr>
        <w:tabs>
          <w:tab w:val="num" w:pos="1309"/>
        </w:tabs>
        <w:ind w:left="1309" w:hanging="229"/>
      </w:pPr>
      <w:rPr>
        <w:position w:val="-2"/>
        <w:sz w:val="28"/>
        <w:szCs w:val="28"/>
      </w:rPr>
    </w:lvl>
    <w:lvl w:ilvl="7">
      <w:start w:val="1"/>
      <w:numFmt w:val="bullet"/>
      <w:lvlText w:val="•"/>
      <w:lvlJc w:val="left"/>
      <w:pPr>
        <w:tabs>
          <w:tab w:val="num" w:pos="1489"/>
        </w:tabs>
        <w:ind w:left="1489" w:hanging="229"/>
      </w:pPr>
      <w:rPr>
        <w:position w:val="-2"/>
        <w:sz w:val="28"/>
        <w:szCs w:val="28"/>
      </w:rPr>
    </w:lvl>
    <w:lvl w:ilvl="8">
      <w:start w:val="1"/>
      <w:numFmt w:val="bullet"/>
      <w:lvlText w:val="•"/>
      <w:lvlJc w:val="left"/>
      <w:pPr>
        <w:tabs>
          <w:tab w:val="num" w:pos="1669"/>
        </w:tabs>
        <w:ind w:left="1669" w:hanging="229"/>
      </w:pPr>
      <w:rPr>
        <w:position w:val="-2"/>
        <w:sz w:val="28"/>
        <w:szCs w:val="28"/>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2B1708"/>
    <w:rsid w:val="002B1708"/>
    <w:rsid w:val="00A8100A"/>
  </w:rsids>
  <m:mathPr>
    <m:mathFont m:val="Eras Demi IT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F6B"/>
  </w:style>
  <w:style w:type="paragraph" w:styleId="Heading1">
    <w:name w:val="heading 1"/>
    <w:basedOn w:val="Normal"/>
    <w:next w:val="Normal"/>
    <w:link w:val="Heading1Char"/>
    <w:uiPriority w:val="9"/>
    <w:qFormat/>
    <w:rsid w:val="00551FD8"/>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BON1">
    <w:name w:val="BON1"/>
    <w:basedOn w:val="Heading1"/>
    <w:qFormat/>
    <w:rsid w:val="00551FD8"/>
    <w:pPr>
      <w:keepLines w:val="0"/>
      <w:spacing w:before="0" w:line="480" w:lineRule="auto"/>
      <w:jc w:val="center"/>
    </w:pPr>
    <w:rPr>
      <w:rFonts w:eastAsia="Times" w:cs="Times New Roman"/>
      <w:bCs w:val="0"/>
      <w:color w:val="auto"/>
      <w:sz w:val="28"/>
      <w:szCs w:val="20"/>
    </w:rPr>
  </w:style>
  <w:style w:type="character" w:customStyle="1" w:styleId="Heading1Char">
    <w:name w:val="Heading 1 Char"/>
    <w:basedOn w:val="DefaultParagraphFont"/>
    <w:link w:val="Heading1"/>
    <w:uiPriority w:val="9"/>
    <w:rsid w:val="00551FD8"/>
    <w:rPr>
      <w:rFonts w:asciiTheme="majorHAnsi" w:eastAsiaTheme="majorEastAsia" w:hAnsiTheme="majorHAnsi" w:cstheme="majorBidi"/>
      <w:b/>
      <w:bCs/>
      <w:color w:val="345A8A" w:themeColor="accent1" w:themeShade="B5"/>
      <w:sz w:val="32"/>
      <w:szCs w:val="32"/>
    </w:rPr>
  </w:style>
  <w:style w:type="paragraph" w:customStyle="1" w:styleId="Default">
    <w:name w:val="Default"/>
    <w:rsid w:val="002B1708"/>
    <w:pPr>
      <w:pBdr>
        <w:top w:val="nil"/>
        <w:left w:val="nil"/>
        <w:bottom w:val="nil"/>
        <w:right w:val="nil"/>
        <w:between w:val="nil"/>
        <w:bar w:val="nil"/>
      </w:pBdr>
      <w:spacing w:after="0"/>
    </w:pPr>
    <w:rPr>
      <w:rFonts w:ascii="Helvetica" w:eastAsia="Arial Unicode MS" w:hAnsi="Arial Unicode MS" w:cs="Arial Unicode MS"/>
      <w:color w:val="000000"/>
      <w:sz w:val="22"/>
      <w:szCs w:val="22"/>
      <w:u w:color="000000"/>
      <w:bdr w:val="nil"/>
    </w:rPr>
  </w:style>
  <w:style w:type="numbering" w:customStyle="1" w:styleId="List0">
    <w:name w:val="List 0"/>
    <w:basedOn w:val="NoList"/>
    <w:rsid w:val="002B1708"/>
    <w:pPr>
      <w:numPr>
        <w:numId w:val="4"/>
      </w:numPr>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265</Words>
  <Characters>1514</Characters>
  <Application>Microsoft Word 12.0.0</Application>
  <DocSecurity>0</DocSecurity>
  <Lines>12</Lines>
  <Paragraphs>3</Paragraphs>
  <ScaleCrop>false</ScaleCrop>
  <LinksUpToDate>false</LinksUpToDate>
  <CharactersWithSpaces>1859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Dawson</dc:creator>
  <cp:keywords/>
  <cp:lastModifiedBy>Kathy Dawson</cp:lastModifiedBy>
  <cp:revision>2</cp:revision>
  <dcterms:created xsi:type="dcterms:W3CDTF">2015-04-06T22:32:00Z</dcterms:created>
  <dcterms:modified xsi:type="dcterms:W3CDTF">2015-04-06T22:32:00Z</dcterms:modified>
</cp:coreProperties>
</file>